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08" w:rsidRPr="00002D37" w:rsidRDefault="00603F08" w:rsidP="00603F08">
      <w:pPr>
        <w:pStyle w:val="6"/>
      </w:pPr>
      <w:bookmarkStart w:id="0" w:name="_GoBack"/>
      <w:bookmarkEnd w:id="0"/>
      <w:r w:rsidRPr="00002D37">
        <w:t xml:space="preserve">Министерство образования и науки </w:t>
      </w:r>
      <w:r w:rsidRPr="00CB3104">
        <w:t>Российской Федерации</w:t>
      </w:r>
      <w:r w:rsidRPr="00002D37">
        <w:t xml:space="preserve"> </w:t>
      </w:r>
    </w:p>
    <w:p w:rsidR="00603F08" w:rsidRPr="00002D37" w:rsidRDefault="00603F08" w:rsidP="00603F08">
      <w:pPr>
        <w:pStyle w:val="6"/>
      </w:pPr>
      <w:r w:rsidRPr="00002D37">
        <w:t>НОВОСИБИРСКИЙ ГОСУДАРСТВЕННЫЙ УНИВЕРСИТЕТ</w:t>
      </w:r>
    </w:p>
    <w:p w:rsidR="00603F08" w:rsidRPr="00002D37" w:rsidRDefault="00603F08" w:rsidP="00603F08">
      <w:pPr>
        <w:pStyle w:val="6"/>
      </w:pPr>
      <w:r w:rsidRPr="00002D37">
        <w:t xml:space="preserve"> ЭКОНОМИКИ И УПРАВЛЕНИЯ  </w:t>
      </w:r>
      <w:r>
        <w:t>«НИНХ»</w:t>
      </w:r>
    </w:p>
    <w:p w:rsidR="00603F08" w:rsidRPr="00002D37" w:rsidRDefault="00603F08" w:rsidP="00603F08">
      <w:pPr>
        <w:widowControl/>
        <w:jc w:val="center"/>
        <w:rPr>
          <w:i/>
          <w:iCs/>
          <w:sz w:val="28"/>
          <w:szCs w:val="28"/>
        </w:rPr>
      </w:pPr>
    </w:p>
    <w:p w:rsidR="00603F08" w:rsidRPr="00002D37" w:rsidRDefault="00603F08" w:rsidP="00603F08">
      <w:pPr>
        <w:widowControl/>
        <w:jc w:val="center"/>
        <w:rPr>
          <w:sz w:val="28"/>
          <w:szCs w:val="28"/>
        </w:rPr>
      </w:pPr>
      <w:r w:rsidRPr="00002D37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управления</w:t>
      </w:r>
    </w:p>
    <w:p w:rsidR="00603F08" w:rsidRPr="00002D37" w:rsidRDefault="00603F08" w:rsidP="00603F08">
      <w:pPr>
        <w:widowControl/>
        <w:jc w:val="center"/>
        <w:rPr>
          <w:sz w:val="28"/>
          <w:szCs w:val="28"/>
        </w:rPr>
      </w:pPr>
    </w:p>
    <w:p w:rsidR="00603F08" w:rsidRPr="00002D37" w:rsidRDefault="00603F08" w:rsidP="00603F08">
      <w:pPr>
        <w:widowControl/>
        <w:jc w:val="center"/>
        <w:rPr>
          <w:sz w:val="28"/>
          <w:szCs w:val="28"/>
        </w:rPr>
      </w:pPr>
    </w:p>
    <w:p w:rsidR="00603F08" w:rsidRPr="00002D37" w:rsidRDefault="00603F08" w:rsidP="00603F08">
      <w:pPr>
        <w:widowControl/>
        <w:jc w:val="both"/>
        <w:rPr>
          <w:sz w:val="28"/>
          <w:szCs w:val="28"/>
        </w:rPr>
      </w:pPr>
      <w:r w:rsidRPr="00002D37">
        <w:rPr>
          <w:sz w:val="28"/>
          <w:szCs w:val="28"/>
        </w:rPr>
        <w:t>Рег. № ____________________</w:t>
      </w:r>
    </w:p>
    <w:p w:rsidR="00603F08" w:rsidRPr="00002D37" w:rsidRDefault="00603F08" w:rsidP="00603F08">
      <w:pPr>
        <w:widowControl/>
        <w:tabs>
          <w:tab w:val="left" w:pos="7371"/>
        </w:tabs>
        <w:rPr>
          <w:sz w:val="28"/>
          <w:szCs w:val="28"/>
        </w:rPr>
      </w:pPr>
      <w:r w:rsidRPr="00002D37">
        <w:rPr>
          <w:sz w:val="28"/>
          <w:szCs w:val="28"/>
        </w:rPr>
        <w:t>«____»______________20__г.</w:t>
      </w:r>
      <w:r w:rsidRPr="00002D37">
        <w:rPr>
          <w:sz w:val="28"/>
          <w:szCs w:val="28"/>
        </w:rPr>
        <w:tab/>
      </w:r>
      <w:r w:rsidRPr="00002D37">
        <w:rPr>
          <w:sz w:val="28"/>
          <w:szCs w:val="28"/>
        </w:rPr>
        <w:tab/>
      </w:r>
      <w:r w:rsidRPr="00002D37">
        <w:rPr>
          <w:sz w:val="28"/>
          <w:szCs w:val="28"/>
        </w:rPr>
        <w:tab/>
      </w:r>
      <w:r w:rsidRPr="00002D37">
        <w:rPr>
          <w:sz w:val="28"/>
          <w:szCs w:val="28"/>
        </w:rPr>
        <w:tab/>
      </w:r>
    </w:p>
    <w:p w:rsidR="00603F08" w:rsidRPr="00002D37" w:rsidRDefault="00603F08" w:rsidP="00603F08">
      <w:pPr>
        <w:widowControl/>
        <w:tabs>
          <w:tab w:val="left" w:pos="284"/>
        </w:tabs>
        <w:ind w:left="5954"/>
        <w:rPr>
          <w:sz w:val="28"/>
          <w:szCs w:val="28"/>
        </w:rPr>
      </w:pPr>
      <w:r w:rsidRPr="00002D37">
        <w:rPr>
          <w:sz w:val="28"/>
          <w:szCs w:val="28"/>
        </w:rPr>
        <w:t>УТВЕРЖДАЮ</w:t>
      </w:r>
    </w:p>
    <w:p w:rsidR="00603F08" w:rsidRPr="00002D37" w:rsidRDefault="00603F08" w:rsidP="00603F08">
      <w:pPr>
        <w:widowControl/>
        <w:tabs>
          <w:tab w:val="left" w:pos="284"/>
          <w:tab w:val="left" w:pos="6521"/>
        </w:tabs>
        <w:ind w:left="5954"/>
        <w:rPr>
          <w:sz w:val="28"/>
          <w:szCs w:val="28"/>
        </w:rPr>
      </w:pPr>
      <w:r w:rsidRPr="00002D37">
        <w:rPr>
          <w:sz w:val="28"/>
          <w:szCs w:val="28"/>
        </w:rPr>
        <w:t xml:space="preserve">Проректор по </w:t>
      </w:r>
      <w:r>
        <w:rPr>
          <w:sz w:val="28"/>
          <w:szCs w:val="28"/>
        </w:rPr>
        <w:t>методической работе</w:t>
      </w:r>
      <w:r w:rsidRPr="00002D37">
        <w:rPr>
          <w:sz w:val="28"/>
          <w:szCs w:val="28"/>
        </w:rPr>
        <w:t xml:space="preserve"> и </w:t>
      </w:r>
      <w:r>
        <w:rPr>
          <w:sz w:val="28"/>
          <w:szCs w:val="28"/>
        </w:rPr>
        <w:t>заочному обучению</w:t>
      </w:r>
      <w:r w:rsidRPr="00002D37">
        <w:rPr>
          <w:sz w:val="28"/>
          <w:szCs w:val="28"/>
        </w:rPr>
        <w:t xml:space="preserve"> НГУЭУ </w:t>
      </w:r>
    </w:p>
    <w:p w:rsidR="00603F08" w:rsidRDefault="00603F08" w:rsidP="00603F08">
      <w:pPr>
        <w:pStyle w:val="a3"/>
        <w:tabs>
          <w:tab w:val="left" w:pos="284"/>
          <w:tab w:val="left" w:pos="7371"/>
        </w:tabs>
        <w:ind w:left="5954" w:firstLine="0"/>
        <w:jc w:val="left"/>
      </w:pPr>
      <w:r w:rsidRPr="00002D37">
        <w:t>____</w:t>
      </w:r>
      <w:r>
        <w:t>_______Т.А. Половова</w:t>
      </w:r>
    </w:p>
    <w:p w:rsidR="00603F08" w:rsidRPr="00002D37" w:rsidRDefault="00603F08" w:rsidP="00603F08">
      <w:pPr>
        <w:pStyle w:val="a3"/>
        <w:tabs>
          <w:tab w:val="left" w:pos="284"/>
          <w:tab w:val="left" w:pos="7371"/>
        </w:tabs>
        <w:ind w:left="5954" w:firstLine="0"/>
        <w:jc w:val="left"/>
      </w:pPr>
      <w:r w:rsidRPr="00002D37">
        <w:t>«___»___________  20</w:t>
      </w:r>
      <w:r>
        <w:t>__</w:t>
      </w:r>
      <w:r w:rsidRPr="00002D37">
        <w:t xml:space="preserve"> г</w:t>
      </w:r>
    </w:p>
    <w:p w:rsidR="00603F08" w:rsidRPr="00002D37" w:rsidRDefault="00603F08" w:rsidP="00603F08">
      <w:pPr>
        <w:widowControl/>
        <w:rPr>
          <w:sz w:val="28"/>
          <w:szCs w:val="28"/>
        </w:rPr>
      </w:pPr>
    </w:p>
    <w:p w:rsidR="00603F08" w:rsidRDefault="00603F08" w:rsidP="00603F08">
      <w:pPr>
        <w:widowControl/>
        <w:jc w:val="center"/>
        <w:rPr>
          <w:b/>
          <w:bCs/>
          <w:sz w:val="28"/>
          <w:szCs w:val="28"/>
        </w:rPr>
      </w:pPr>
      <w:r w:rsidRPr="00002D37">
        <w:rPr>
          <w:b/>
          <w:bCs/>
          <w:sz w:val="28"/>
          <w:szCs w:val="28"/>
        </w:rPr>
        <w:t>ПРОГРАММА</w:t>
      </w:r>
    </w:p>
    <w:p w:rsidR="00603F08" w:rsidRPr="00002D37" w:rsidRDefault="00AF0824" w:rsidP="00603F08">
      <w:pPr>
        <w:widowControl/>
        <w:jc w:val="center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 xml:space="preserve">ПЕДАГОГИЧЕСКОЙ </w:t>
      </w:r>
      <w:r w:rsidR="00603F08">
        <w:rPr>
          <w:b/>
          <w:bCs/>
          <w:sz w:val="28"/>
          <w:szCs w:val="28"/>
        </w:rPr>
        <w:t>ПРАКТИКИ</w:t>
      </w:r>
    </w:p>
    <w:p w:rsidR="00603F08" w:rsidRPr="00002D37" w:rsidRDefault="00603F08" w:rsidP="00603F08">
      <w:pPr>
        <w:widowControl/>
        <w:jc w:val="center"/>
        <w:rPr>
          <w:b/>
          <w:bCs/>
          <w:sz w:val="28"/>
          <w:szCs w:val="28"/>
        </w:rPr>
      </w:pPr>
      <w:r w:rsidRPr="00002D37">
        <w:rPr>
          <w:b/>
          <w:bCs/>
          <w:sz w:val="28"/>
          <w:szCs w:val="28"/>
        </w:rPr>
        <w:t xml:space="preserve"> </w:t>
      </w:r>
    </w:p>
    <w:p w:rsidR="00603F08" w:rsidRDefault="00603F08" w:rsidP="00603F08">
      <w:pPr>
        <w:pStyle w:val="a5"/>
        <w:rPr>
          <w:sz w:val="28"/>
          <w:szCs w:val="28"/>
        </w:rPr>
      </w:pPr>
      <w:r w:rsidRPr="00002D37">
        <w:rPr>
          <w:sz w:val="28"/>
          <w:szCs w:val="28"/>
        </w:rPr>
        <w:t xml:space="preserve">Программа составлена в соответствии с </w:t>
      </w:r>
      <w:r>
        <w:rPr>
          <w:sz w:val="28"/>
          <w:szCs w:val="28"/>
        </w:rPr>
        <w:t xml:space="preserve">федеральными </w:t>
      </w:r>
      <w:r w:rsidRPr="00002D37">
        <w:rPr>
          <w:sz w:val="28"/>
          <w:szCs w:val="28"/>
        </w:rPr>
        <w:t>государственными</w:t>
      </w:r>
    </w:p>
    <w:p w:rsidR="00603F08" w:rsidRPr="00002D37" w:rsidRDefault="00603F08" w:rsidP="00603F08">
      <w:pPr>
        <w:pStyle w:val="a5"/>
        <w:rPr>
          <w:sz w:val="28"/>
          <w:szCs w:val="28"/>
        </w:rPr>
      </w:pPr>
      <w:r w:rsidRPr="00002D37">
        <w:rPr>
          <w:sz w:val="28"/>
          <w:szCs w:val="28"/>
        </w:rPr>
        <w:t xml:space="preserve">образовательными стандартами высшего профессионального образования </w:t>
      </w:r>
      <w:r w:rsidRPr="00002D37">
        <w:rPr>
          <w:sz w:val="28"/>
          <w:szCs w:val="28"/>
        </w:rPr>
        <w:br/>
        <w:t>по соответству</w:t>
      </w:r>
      <w:r>
        <w:rPr>
          <w:sz w:val="28"/>
          <w:szCs w:val="28"/>
        </w:rPr>
        <w:t>ющим направлениям</w:t>
      </w:r>
    </w:p>
    <w:p w:rsidR="00603F08" w:rsidRPr="00002D37" w:rsidRDefault="00603F08" w:rsidP="00603F08">
      <w:pPr>
        <w:widowControl/>
        <w:jc w:val="center"/>
        <w:rPr>
          <w:sz w:val="28"/>
          <w:szCs w:val="28"/>
        </w:rPr>
      </w:pPr>
    </w:p>
    <w:p w:rsidR="00603F08" w:rsidRPr="00002D37" w:rsidRDefault="00603F08" w:rsidP="00603F08">
      <w:pPr>
        <w:widowControl/>
        <w:jc w:val="center"/>
        <w:rPr>
          <w:sz w:val="28"/>
          <w:szCs w:val="28"/>
        </w:rPr>
      </w:pPr>
    </w:p>
    <w:p w:rsidR="00130284" w:rsidRDefault="00603F08" w:rsidP="00603F0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</w:t>
      </w:r>
      <w:r w:rsidRPr="00002D37">
        <w:rPr>
          <w:sz w:val="28"/>
          <w:szCs w:val="28"/>
        </w:rPr>
        <w:t>а</w:t>
      </w:r>
      <w:r>
        <w:rPr>
          <w:sz w:val="28"/>
          <w:szCs w:val="28"/>
        </w:rPr>
        <w:t xml:space="preserve">вление подготовки </w:t>
      </w:r>
      <w:r w:rsidRPr="00FC6DC4">
        <w:rPr>
          <w:sz w:val="28"/>
          <w:szCs w:val="28"/>
        </w:rPr>
        <w:t>080200.68 «Менеджмент»</w:t>
      </w:r>
    </w:p>
    <w:p w:rsidR="00130284" w:rsidRDefault="00130284" w:rsidP="00603F08">
      <w:pPr>
        <w:jc w:val="center"/>
        <w:rPr>
          <w:sz w:val="28"/>
          <w:szCs w:val="28"/>
        </w:rPr>
      </w:pPr>
    </w:p>
    <w:p w:rsidR="00603F08" w:rsidRPr="00FC6DC4" w:rsidRDefault="00130284" w:rsidP="00603F08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03F08" w:rsidRPr="00FC6DC4">
        <w:rPr>
          <w:sz w:val="28"/>
          <w:szCs w:val="28"/>
        </w:rPr>
        <w:t>агистерск</w:t>
      </w:r>
      <w:r>
        <w:rPr>
          <w:sz w:val="28"/>
          <w:szCs w:val="28"/>
        </w:rPr>
        <w:t>ая</w:t>
      </w:r>
      <w:r w:rsidR="00603F08" w:rsidRPr="00FC6DC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603F08" w:rsidRPr="00FC6DC4">
        <w:rPr>
          <w:sz w:val="28"/>
          <w:szCs w:val="28"/>
        </w:rPr>
        <w:t xml:space="preserve"> «Общий и стратегический менеджмент» </w:t>
      </w:r>
    </w:p>
    <w:p w:rsidR="00603F08" w:rsidRDefault="00603F08" w:rsidP="00603F08">
      <w:pPr>
        <w:widowControl/>
        <w:jc w:val="both"/>
        <w:rPr>
          <w:sz w:val="28"/>
          <w:szCs w:val="28"/>
        </w:rPr>
      </w:pPr>
    </w:p>
    <w:p w:rsidR="00603F08" w:rsidRDefault="00603F08" w:rsidP="00603F08">
      <w:pPr>
        <w:widowControl/>
        <w:tabs>
          <w:tab w:val="left" w:pos="4395"/>
        </w:tabs>
        <w:rPr>
          <w:sz w:val="28"/>
          <w:szCs w:val="28"/>
        </w:rPr>
      </w:pPr>
    </w:p>
    <w:p w:rsidR="00603F08" w:rsidRDefault="00603F08" w:rsidP="00603F08">
      <w:pPr>
        <w:widowControl/>
        <w:tabs>
          <w:tab w:val="left" w:pos="426"/>
        </w:tabs>
        <w:jc w:val="both"/>
        <w:rPr>
          <w:i/>
          <w:iCs/>
          <w:sz w:val="28"/>
          <w:szCs w:val="28"/>
        </w:rPr>
      </w:pPr>
    </w:p>
    <w:p w:rsidR="00603F08" w:rsidRDefault="00603F08" w:rsidP="00603F08">
      <w:pPr>
        <w:widowControl/>
        <w:tabs>
          <w:tab w:val="left" w:pos="426"/>
        </w:tabs>
        <w:jc w:val="both"/>
        <w:rPr>
          <w:i/>
          <w:iCs/>
          <w:sz w:val="28"/>
          <w:szCs w:val="28"/>
        </w:rPr>
      </w:pPr>
    </w:p>
    <w:p w:rsidR="00603F08" w:rsidRDefault="00603F08" w:rsidP="00603F08">
      <w:pPr>
        <w:widowControl/>
        <w:tabs>
          <w:tab w:val="left" w:pos="426"/>
        </w:tabs>
        <w:jc w:val="both"/>
        <w:rPr>
          <w:i/>
          <w:iCs/>
          <w:sz w:val="28"/>
          <w:szCs w:val="28"/>
        </w:rPr>
      </w:pPr>
    </w:p>
    <w:p w:rsidR="00603F08" w:rsidRDefault="00603F08" w:rsidP="00603F08">
      <w:pPr>
        <w:widowControl/>
        <w:tabs>
          <w:tab w:val="left" w:pos="426"/>
        </w:tabs>
        <w:jc w:val="both"/>
        <w:rPr>
          <w:i/>
          <w:iCs/>
          <w:sz w:val="28"/>
          <w:szCs w:val="28"/>
        </w:rPr>
      </w:pPr>
    </w:p>
    <w:p w:rsidR="00603F08" w:rsidRDefault="00603F08" w:rsidP="00603F08">
      <w:pPr>
        <w:widowControl/>
        <w:tabs>
          <w:tab w:val="left" w:pos="426"/>
        </w:tabs>
        <w:jc w:val="both"/>
        <w:rPr>
          <w:i/>
          <w:iCs/>
          <w:sz w:val="28"/>
          <w:szCs w:val="28"/>
        </w:rPr>
      </w:pPr>
    </w:p>
    <w:p w:rsidR="00130284" w:rsidRDefault="00130284" w:rsidP="00603F08">
      <w:pPr>
        <w:widowControl/>
        <w:tabs>
          <w:tab w:val="left" w:pos="426"/>
        </w:tabs>
        <w:jc w:val="both"/>
        <w:rPr>
          <w:i/>
          <w:iCs/>
          <w:sz w:val="28"/>
          <w:szCs w:val="28"/>
        </w:rPr>
      </w:pPr>
    </w:p>
    <w:p w:rsidR="00130284" w:rsidRDefault="00130284" w:rsidP="00603F08">
      <w:pPr>
        <w:widowControl/>
        <w:tabs>
          <w:tab w:val="left" w:pos="426"/>
        </w:tabs>
        <w:jc w:val="both"/>
        <w:rPr>
          <w:i/>
          <w:iCs/>
          <w:sz w:val="28"/>
          <w:szCs w:val="28"/>
        </w:rPr>
      </w:pPr>
    </w:p>
    <w:p w:rsidR="00130284" w:rsidRDefault="00130284" w:rsidP="00603F08">
      <w:pPr>
        <w:widowControl/>
        <w:tabs>
          <w:tab w:val="left" w:pos="426"/>
        </w:tabs>
        <w:jc w:val="both"/>
        <w:rPr>
          <w:i/>
          <w:iCs/>
          <w:sz w:val="28"/>
          <w:szCs w:val="28"/>
        </w:rPr>
      </w:pPr>
    </w:p>
    <w:p w:rsidR="00130284" w:rsidRDefault="00130284" w:rsidP="00603F08">
      <w:pPr>
        <w:widowControl/>
        <w:tabs>
          <w:tab w:val="left" w:pos="426"/>
        </w:tabs>
        <w:jc w:val="both"/>
        <w:rPr>
          <w:i/>
          <w:iCs/>
          <w:sz w:val="28"/>
          <w:szCs w:val="28"/>
        </w:rPr>
      </w:pPr>
    </w:p>
    <w:p w:rsidR="00603F08" w:rsidRPr="00002D37" w:rsidRDefault="00603F08" w:rsidP="00603F08">
      <w:pPr>
        <w:widowControl/>
        <w:tabs>
          <w:tab w:val="left" w:pos="426"/>
        </w:tabs>
        <w:jc w:val="both"/>
        <w:rPr>
          <w:i/>
          <w:iCs/>
          <w:sz w:val="28"/>
          <w:szCs w:val="28"/>
        </w:rPr>
      </w:pPr>
    </w:p>
    <w:p w:rsidR="00603F08" w:rsidRPr="00002D37" w:rsidRDefault="00603F08" w:rsidP="00603F08">
      <w:pPr>
        <w:widowControl/>
        <w:jc w:val="both"/>
        <w:rPr>
          <w:sz w:val="28"/>
          <w:szCs w:val="28"/>
        </w:rPr>
      </w:pPr>
    </w:p>
    <w:p w:rsidR="00603F08" w:rsidRPr="00002D37" w:rsidRDefault="00603F08" w:rsidP="00603F08">
      <w:pPr>
        <w:widowControl/>
        <w:jc w:val="both"/>
        <w:rPr>
          <w:sz w:val="28"/>
          <w:szCs w:val="28"/>
        </w:rPr>
      </w:pPr>
    </w:p>
    <w:p w:rsidR="00603F08" w:rsidRDefault="00603F08" w:rsidP="00603F08">
      <w:pPr>
        <w:widowControl/>
        <w:jc w:val="center"/>
        <w:rPr>
          <w:sz w:val="28"/>
          <w:szCs w:val="28"/>
        </w:rPr>
      </w:pPr>
    </w:p>
    <w:p w:rsidR="00AF0824" w:rsidRDefault="00AF0824" w:rsidP="00603F08">
      <w:pPr>
        <w:widowControl/>
        <w:jc w:val="center"/>
        <w:rPr>
          <w:sz w:val="28"/>
          <w:szCs w:val="28"/>
        </w:rPr>
      </w:pPr>
    </w:p>
    <w:p w:rsidR="00603F08" w:rsidRDefault="00603F08" w:rsidP="00603F08">
      <w:pPr>
        <w:widowControl/>
        <w:jc w:val="center"/>
        <w:rPr>
          <w:sz w:val="28"/>
          <w:szCs w:val="28"/>
        </w:rPr>
      </w:pPr>
    </w:p>
    <w:p w:rsidR="00603F08" w:rsidRDefault="00603F08" w:rsidP="00603F08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 </w:t>
      </w:r>
      <w:r w:rsidR="00130284">
        <w:rPr>
          <w:sz w:val="28"/>
          <w:szCs w:val="28"/>
        </w:rPr>
        <w:t>2011</w:t>
      </w:r>
    </w:p>
    <w:p w:rsidR="00603F08" w:rsidRPr="00002D37" w:rsidRDefault="00603F08" w:rsidP="00603F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02D37">
        <w:rPr>
          <w:sz w:val="28"/>
          <w:szCs w:val="28"/>
        </w:rPr>
        <w:t xml:space="preserve">рограмма </w:t>
      </w:r>
      <w:r w:rsidR="00AF0824">
        <w:rPr>
          <w:sz w:val="28"/>
          <w:szCs w:val="28"/>
        </w:rPr>
        <w:t>педагогической</w:t>
      </w:r>
      <w:r w:rsidR="00130284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Pr="00002D37">
        <w:rPr>
          <w:sz w:val="28"/>
          <w:szCs w:val="28"/>
        </w:rPr>
        <w:t xml:space="preserve"> разработана</w:t>
      </w:r>
    </w:p>
    <w:p w:rsidR="00603F08" w:rsidRPr="00002D37" w:rsidRDefault="00130284" w:rsidP="00603F08">
      <w:pPr>
        <w:rPr>
          <w:sz w:val="28"/>
          <w:szCs w:val="28"/>
        </w:rPr>
      </w:pPr>
      <w:r>
        <w:rPr>
          <w:sz w:val="28"/>
          <w:szCs w:val="28"/>
        </w:rPr>
        <w:t>Гениберг Татьяной Владимировной, к.э.н., доцентом</w:t>
      </w:r>
    </w:p>
    <w:p w:rsidR="00603F08" w:rsidRPr="00002D37" w:rsidRDefault="00603F08" w:rsidP="00603F08">
      <w:pPr>
        <w:rPr>
          <w:sz w:val="28"/>
          <w:szCs w:val="28"/>
        </w:rPr>
      </w:pPr>
    </w:p>
    <w:p w:rsidR="00603F08" w:rsidRPr="00002D37" w:rsidRDefault="00603F08" w:rsidP="00603F08">
      <w:pPr>
        <w:rPr>
          <w:sz w:val="28"/>
          <w:szCs w:val="28"/>
        </w:rPr>
      </w:pPr>
    </w:p>
    <w:p w:rsidR="00130284" w:rsidRDefault="00130284" w:rsidP="00603F08">
      <w:pPr>
        <w:rPr>
          <w:sz w:val="28"/>
          <w:szCs w:val="28"/>
        </w:rPr>
      </w:pPr>
    </w:p>
    <w:p w:rsidR="00130284" w:rsidRDefault="00130284" w:rsidP="00603F08">
      <w:pPr>
        <w:rPr>
          <w:sz w:val="28"/>
          <w:szCs w:val="28"/>
        </w:rPr>
      </w:pPr>
    </w:p>
    <w:p w:rsidR="00130284" w:rsidRDefault="00130284" w:rsidP="00603F08">
      <w:pPr>
        <w:rPr>
          <w:sz w:val="28"/>
          <w:szCs w:val="28"/>
        </w:rPr>
      </w:pPr>
    </w:p>
    <w:p w:rsidR="00603F08" w:rsidRPr="00002D37" w:rsidRDefault="00603F08" w:rsidP="00603F0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02D37">
        <w:rPr>
          <w:sz w:val="28"/>
          <w:szCs w:val="28"/>
        </w:rPr>
        <w:t xml:space="preserve">рограмма </w:t>
      </w:r>
      <w:r w:rsidR="00AF0824">
        <w:rPr>
          <w:sz w:val="28"/>
          <w:szCs w:val="28"/>
        </w:rPr>
        <w:t>педагогической</w:t>
      </w:r>
      <w:r w:rsidR="00130284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 соответствует внутреннему стандарту НГУЭУ</w:t>
      </w:r>
    </w:p>
    <w:p w:rsidR="00603F08" w:rsidRPr="00002D37" w:rsidRDefault="00603F08" w:rsidP="00603F08">
      <w:pPr>
        <w:rPr>
          <w:sz w:val="28"/>
          <w:szCs w:val="28"/>
        </w:rPr>
      </w:pPr>
    </w:p>
    <w:p w:rsidR="00130284" w:rsidRDefault="00130284" w:rsidP="00603F08">
      <w:pPr>
        <w:rPr>
          <w:sz w:val="28"/>
          <w:szCs w:val="28"/>
        </w:rPr>
      </w:pPr>
    </w:p>
    <w:p w:rsidR="00130284" w:rsidRDefault="00130284" w:rsidP="00603F08">
      <w:pPr>
        <w:rPr>
          <w:sz w:val="28"/>
          <w:szCs w:val="28"/>
        </w:rPr>
      </w:pPr>
    </w:p>
    <w:p w:rsidR="00130284" w:rsidRDefault="00130284" w:rsidP="00603F08">
      <w:pPr>
        <w:rPr>
          <w:sz w:val="28"/>
          <w:szCs w:val="28"/>
        </w:rPr>
      </w:pPr>
    </w:p>
    <w:p w:rsidR="00603F08" w:rsidRPr="00002D37" w:rsidRDefault="00603F08" w:rsidP="00603F08">
      <w:pPr>
        <w:rPr>
          <w:sz w:val="28"/>
          <w:szCs w:val="28"/>
        </w:rPr>
      </w:pPr>
      <w:r w:rsidRPr="00002D37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по</w:t>
      </w:r>
      <w:r w:rsidRPr="00002D37">
        <w:rPr>
          <w:sz w:val="28"/>
          <w:szCs w:val="28"/>
        </w:rPr>
        <w:t xml:space="preserve"> планировани</w:t>
      </w:r>
      <w:r>
        <w:rPr>
          <w:sz w:val="28"/>
          <w:szCs w:val="28"/>
        </w:rPr>
        <w:t>ю</w:t>
      </w:r>
    </w:p>
    <w:p w:rsidR="00603F08" w:rsidRPr="00002D37" w:rsidRDefault="00603F08" w:rsidP="00603F08">
      <w:pPr>
        <w:rPr>
          <w:sz w:val="28"/>
          <w:szCs w:val="28"/>
        </w:rPr>
      </w:pPr>
      <w:r w:rsidRPr="00002D37">
        <w:rPr>
          <w:sz w:val="28"/>
          <w:szCs w:val="28"/>
        </w:rPr>
        <w:t xml:space="preserve">и организации учебно-методической </w:t>
      </w:r>
    </w:p>
    <w:p w:rsidR="00603F08" w:rsidRDefault="00603F08" w:rsidP="00603F08">
      <w:pPr>
        <w:tabs>
          <w:tab w:val="left" w:pos="7655"/>
        </w:tabs>
        <w:rPr>
          <w:sz w:val="28"/>
          <w:szCs w:val="28"/>
        </w:rPr>
      </w:pPr>
      <w:r w:rsidRPr="00002D37">
        <w:rPr>
          <w:sz w:val="28"/>
          <w:szCs w:val="28"/>
        </w:rPr>
        <w:t>работы</w:t>
      </w:r>
    </w:p>
    <w:p w:rsidR="00603F08" w:rsidRPr="00002D37" w:rsidRDefault="00603F08" w:rsidP="00603F08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03F08" w:rsidRPr="00002D37" w:rsidRDefault="00603F08" w:rsidP="00603F08">
      <w:pPr>
        <w:jc w:val="right"/>
        <w:rPr>
          <w:sz w:val="28"/>
          <w:szCs w:val="28"/>
        </w:rPr>
      </w:pPr>
    </w:p>
    <w:p w:rsidR="00603F08" w:rsidRPr="00002D37" w:rsidRDefault="00603F08" w:rsidP="00603F08">
      <w:pPr>
        <w:rPr>
          <w:sz w:val="28"/>
          <w:szCs w:val="28"/>
        </w:rPr>
      </w:pPr>
    </w:p>
    <w:p w:rsidR="00603F08" w:rsidRPr="00002D37" w:rsidRDefault="00603F08" w:rsidP="00603F08">
      <w:pPr>
        <w:rPr>
          <w:sz w:val="28"/>
          <w:szCs w:val="28"/>
        </w:rPr>
      </w:pPr>
    </w:p>
    <w:p w:rsidR="00603F08" w:rsidRPr="005F60EA" w:rsidRDefault="00603F08" w:rsidP="00603F08">
      <w:pPr>
        <w:rPr>
          <w:sz w:val="28"/>
          <w:szCs w:val="28"/>
        </w:rPr>
      </w:pPr>
      <w:r w:rsidRPr="00002D37">
        <w:rPr>
          <w:sz w:val="28"/>
          <w:szCs w:val="28"/>
        </w:rPr>
        <w:t xml:space="preserve">Утверждено на заседании кафедры </w:t>
      </w:r>
      <w:r w:rsidR="00130284">
        <w:rPr>
          <w:sz w:val="28"/>
          <w:szCs w:val="28"/>
        </w:rPr>
        <w:t>управления</w:t>
      </w:r>
      <w:r w:rsidRPr="00002D37">
        <w:rPr>
          <w:sz w:val="28"/>
          <w:szCs w:val="28"/>
        </w:rPr>
        <w:t xml:space="preserve"> </w:t>
      </w:r>
    </w:p>
    <w:p w:rsidR="00732C61" w:rsidRPr="00002D37" w:rsidRDefault="00732C61" w:rsidP="00732C61">
      <w:pPr>
        <w:rPr>
          <w:sz w:val="28"/>
          <w:szCs w:val="28"/>
        </w:rPr>
      </w:pPr>
      <w:r w:rsidRPr="00002D37">
        <w:rPr>
          <w:sz w:val="28"/>
          <w:szCs w:val="28"/>
        </w:rPr>
        <w:t>(протокол от «</w:t>
      </w:r>
      <w:r>
        <w:rPr>
          <w:sz w:val="28"/>
          <w:szCs w:val="28"/>
        </w:rPr>
        <w:t>29»</w:t>
      </w:r>
      <w:r w:rsidRPr="00002D3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002D37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Pr="00002D37">
        <w:rPr>
          <w:sz w:val="28"/>
          <w:szCs w:val="28"/>
        </w:rPr>
        <w:t xml:space="preserve"> г. № </w:t>
      </w:r>
      <w:r>
        <w:rPr>
          <w:sz w:val="28"/>
          <w:szCs w:val="28"/>
        </w:rPr>
        <w:t>10</w:t>
      </w:r>
      <w:r w:rsidRPr="00002D37">
        <w:rPr>
          <w:sz w:val="28"/>
          <w:szCs w:val="28"/>
        </w:rPr>
        <w:t>).</w:t>
      </w:r>
    </w:p>
    <w:p w:rsidR="00603F08" w:rsidRPr="00002D37" w:rsidRDefault="00732C61" w:rsidP="00732C61">
      <w:pPr>
        <w:rPr>
          <w:sz w:val="28"/>
          <w:szCs w:val="28"/>
        </w:rPr>
      </w:pPr>
      <w:r w:rsidRPr="00002D37">
        <w:rPr>
          <w:sz w:val="28"/>
          <w:szCs w:val="28"/>
        </w:rPr>
        <w:t xml:space="preserve"> </w:t>
      </w:r>
    </w:p>
    <w:p w:rsidR="00603F08" w:rsidRPr="00002D37" w:rsidRDefault="00603F08" w:rsidP="00603F08">
      <w:pPr>
        <w:rPr>
          <w:sz w:val="28"/>
          <w:szCs w:val="28"/>
        </w:rPr>
      </w:pPr>
    </w:p>
    <w:p w:rsidR="00130284" w:rsidRDefault="00130284" w:rsidP="00603F08">
      <w:pPr>
        <w:rPr>
          <w:sz w:val="28"/>
          <w:szCs w:val="28"/>
        </w:rPr>
      </w:pPr>
    </w:p>
    <w:p w:rsidR="00130284" w:rsidRDefault="00130284" w:rsidP="00603F08">
      <w:pPr>
        <w:rPr>
          <w:sz w:val="28"/>
          <w:szCs w:val="28"/>
        </w:rPr>
      </w:pPr>
    </w:p>
    <w:p w:rsidR="00130284" w:rsidRDefault="00130284" w:rsidP="00603F08">
      <w:pPr>
        <w:rPr>
          <w:sz w:val="28"/>
          <w:szCs w:val="28"/>
        </w:rPr>
      </w:pPr>
    </w:p>
    <w:p w:rsidR="00603F08" w:rsidRPr="00002D37" w:rsidRDefault="00603F08" w:rsidP="00603F08">
      <w:pPr>
        <w:rPr>
          <w:sz w:val="28"/>
          <w:szCs w:val="28"/>
        </w:rPr>
      </w:pPr>
      <w:r w:rsidRPr="00002D37">
        <w:rPr>
          <w:sz w:val="28"/>
          <w:szCs w:val="28"/>
        </w:rPr>
        <w:t>Заведующий кафедрой</w:t>
      </w:r>
    </w:p>
    <w:p w:rsidR="00603F08" w:rsidRPr="00130284" w:rsidRDefault="00130284" w:rsidP="00130284">
      <w:pPr>
        <w:rPr>
          <w:iCs/>
          <w:sz w:val="28"/>
          <w:szCs w:val="28"/>
        </w:rPr>
      </w:pPr>
      <w:r w:rsidRPr="00130284">
        <w:rPr>
          <w:iCs/>
          <w:sz w:val="28"/>
          <w:szCs w:val="28"/>
        </w:rPr>
        <w:t>К.э.н., доцент</w:t>
      </w:r>
      <w:r>
        <w:rPr>
          <w:iCs/>
          <w:sz w:val="28"/>
          <w:szCs w:val="28"/>
        </w:rPr>
        <w:t xml:space="preserve">                                                                                   </w:t>
      </w:r>
      <w:r w:rsidRPr="00130284">
        <w:rPr>
          <w:iCs/>
          <w:sz w:val="28"/>
          <w:szCs w:val="28"/>
        </w:rPr>
        <w:t>Радионов В.В.</w:t>
      </w:r>
    </w:p>
    <w:p w:rsidR="00603F08" w:rsidRPr="00002D37" w:rsidRDefault="00603F08" w:rsidP="00603F08">
      <w:pPr>
        <w:widowControl/>
        <w:rPr>
          <w:sz w:val="28"/>
          <w:szCs w:val="28"/>
        </w:rPr>
      </w:pPr>
    </w:p>
    <w:p w:rsidR="00603F08" w:rsidRPr="00002D37" w:rsidRDefault="00603F08" w:rsidP="00603F08">
      <w:pPr>
        <w:widowControl/>
        <w:rPr>
          <w:sz w:val="28"/>
          <w:szCs w:val="28"/>
        </w:rPr>
      </w:pPr>
    </w:p>
    <w:p w:rsidR="00603F08" w:rsidRDefault="00603F08" w:rsidP="00603F08">
      <w:pPr>
        <w:widowControl/>
        <w:rPr>
          <w:sz w:val="28"/>
          <w:szCs w:val="28"/>
        </w:rPr>
      </w:pPr>
    </w:p>
    <w:p w:rsidR="00603F08" w:rsidRDefault="00603F08" w:rsidP="00603F08">
      <w:pPr>
        <w:widowControl/>
        <w:rPr>
          <w:sz w:val="28"/>
          <w:szCs w:val="28"/>
        </w:rPr>
      </w:pPr>
    </w:p>
    <w:p w:rsidR="00603F08" w:rsidRDefault="00603F08" w:rsidP="00603F08">
      <w:pPr>
        <w:widowControl/>
        <w:rPr>
          <w:sz w:val="28"/>
          <w:szCs w:val="28"/>
        </w:rPr>
      </w:pPr>
    </w:p>
    <w:p w:rsidR="00603F08" w:rsidRPr="00002D37" w:rsidRDefault="00603F08" w:rsidP="00603F08">
      <w:pPr>
        <w:widowControl/>
        <w:rPr>
          <w:sz w:val="28"/>
          <w:szCs w:val="28"/>
        </w:rPr>
      </w:pPr>
    </w:p>
    <w:p w:rsidR="00603F08" w:rsidRDefault="00603F08" w:rsidP="00603F08">
      <w:pPr>
        <w:widowControl/>
        <w:tabs>
          <w:tab w:val="left" w:pos="142"/>
        </w:tabs>
        <w:rPr>
          <w:sz w:val="28"/>
          <w:szCs w:val="28"/>
        </w:rPr>
      </w:pPr>
    </w:p>
    <w:p w:rsidR="00603F08" w:rsidRDefault="00603F08" w:rsidP="00603F08">
      <w:pPr>
        <w:widowControl/>
        <w:tabs>
          <w:tab w:val="left" w:pos="142"/>
        </w:tabs>
        <w:rPr>
          <w:sz w:val="28"/>
          <w:szCs w:val="28"/>
        </w:rPr>
      </w:pPr>
    </w:p>
    <w:p w:rsidR="00603F08" w:rsidRPr="00002D37" w:rsidRDefault="00603F08" w:rsidP="00603F08">
      <w:pPr>
        <w:widowControl/>
        <w:tabs>
          <w:tab w:val="left" w:pos="142"/>
        </w:tabs>
        <w:rPr>
          <w:sz w:val="28"/>
          <w:szCs w:val="28"/>
        </w:rPr>
      </w:pPr>
    </w:p>
    <w:p w:rsidR="00603F08" w:rsidRDefault="00603F08" w:rsidP="00603F08">
      <w:pPr>
        <w:widowControl/>
        <w:tabs>
          <w:tab w:val="left" w:pos="142"/>
        </w:tabs>
        <w:rPr>
          <w:b/>
          <w:bCs/>
          <w:sz w:val="28"/>
          <w:szCs w:val="28"/>
        </w:rPr>
      </w:pPr>
    </w:p>
    <w:p w:rsidR="00603F08" w:rsidRDefault="00603F08" w:rsidP="00603F08">
      <w:pPr>
        <w:widowControl/>
        <w:tabs>
          <w:tab w:val="left" w:pos="142"/>
        </w:tabs>
        <w:rPr>
          <w:b/>
          <w:bCs/>
          <w:sz w:val="28"/>
          <w:szCs w:val="28"/>
        </w:rPr>
      </w:pPr>
    </w:p>
    <w:p w:rsidR="00603F08" w:rsidRDefault="00603F08" w:rsidP="00603F08">
      <w:pPr>
        <w:widowControl/>
        <w:tabs>
          <w:tab w:val="left" w:pos="142"/>
        </w:tabs>
        <w:rPr>
          <w:b/>
          <w:bCs/>
          <w:sz w:val="28"/>
          <w:szCs w:val="28"/>
        </w:rPr>
      </w:pPr>
    </w:p>
    <w:p w:rsidR="00603F08" w:rsidRDefault="00603F08" w:rsidP="00603F08">
      <w:pPr>
        <w:widowControl/>
        <w:tabs>
          <w:tab w:val="left" w:pos="142"/>
        </w:tabs>
        <w:rPr>
          <w:b/>
          <w:bCs/>
          <w:sz w:val="28"/>
          <w:szCs w:val="28"/>
        </w:rPr>
      </w:pPr>
    </w:p>
    <w:p w:rsidR="00130284" w:rsidRDefault="00130284" w:rsidP="00603F08">
      <w:pPr>
        <w:widowControl/>
        <w:tabs>
          <w:tab w:val="left" w:pos="142"/>
        </w:tabs>
        <w:rPr>
          <w:b/>
          <w:bCs/>
          <w:sz w:val="28"/>
          <w:szCs w:val="28"/>
        </w:rPr>
      </w:pPr>
    </w:p>
    <w:p w:rsidR="00603F08" w:rsidRPr="001C2D29" w:rsidRDefault="00603F08" w:rsidP="00603F08">
      <w:pPr>
        <w:widowControl/>
        <w:tabs>
          <w:tab w:val="left" w:pos="142"/>
        </w:tabs>
        <w:rPr>
          <w:sz w:val="24"/>
          <w:szCs w:val="24"/>
        </w:rPr>
      </w:pPr>
      <w:r w:rsidRPr="00002D37">
        <w:rPr>
          <w:b/>
          <w:bCs/>
          <w:sz w:val="28"/>
          <w:szCs w:val="28"/>
        </w:rPr>
        <w:sym w:font="Symbol" w:char="F0D3"/>
      </w:r>
      <w:r w:rsidRPr="00002D37">
        <w:rPr>
          <w:sz w:val="28"/>
          <w:szCs w:val="28"/>
        </w:rPr>
        <w:t xml:space="preserve"> Новосибирский государственный университет экономики и управления</w:t>
      </w:r>
      <w:r>
        <w:rPr>
          <w:sz w:val="28"/>
          <w:szCs w:val="28"/>
        </w:rPr>
        <w:t xml:space="preserve"> «НИНХ»</w:t>
      </w:r>
    </w:p>
    <w:p w:rsidR="006F019A" w:rsidRPr="006F019A" w:rsidRDefault="006F019A" w:rsidP="006F019A">
      <w:pPr>
        <w:widowControl/>
        <w:spacing w:line="360" w:lineRule="auto"/>
        <w:jc w:val="center"/>
        <w:rPr>
          <w:b/>
          <w:bCs/>
          <w:sz w:val="28"/>
          <w:szCs w:val="28"/>
        </w:rPr>
      </w:pPr>
      <w:r w:rsidRPr="006F019A">
        <w:rPr>
          <w:b/>
          <w:bCs/>
          <w:sz w:val="28"/>
          <w:szCs w:val="28"/>
        </w:rPr>
        <w:lastRenderedPageBreak/>
        <w:t>Структура программы практики</w:t>
      </w:r>
    </w:p>
    <w:p w:rsidR="006F019A" w:rsidRPr="006F019A" w:rsidRDefault="006F019A" w:rsidP="006F019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019A" w:rsidRPr="00810E46" w:rsidRDefault="006F019A" w:rsidP="006F019A">
      <w:pPr>
        <w:pStyle w:val="1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</w:rPr>
      </w:pPr>
      <w:bookmarkStart w:id="1" w:name="_Toc306783519"/>
      <w:r w:rsidRPr="00810E46">
        <w:rPr>
          <w:rFonts w:ascii="Times New Roman" w:hAnsi="Times New Roman" w:cs="Times New Roman"/>
          <w:b w:val="0"/>
          <w:bCs w:val="0"/>
          <w:color w:val="auto"/>
        </w:rPr>
        <w:t>РАЗДЕЛ 1. ОРГАНИЗАЦИОННО-МЕТОДИЧЕСКИЙ</w:t>
      </w:r>
      <w:bookmarkEnd w:id="1"/>
      <w:r w:rsidRPr="00810E46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810E46" w:rsidRPr="00810E46">
        <w:rPr>
          <w:rFonts w:ascii="Times New Roman" w:hAnsi="Times New Roman" w:cs="Times New Roman"/>
          <w:b w:val="0"/>
          <w:bCs w:val="0"/>
          <w:color w:val="auto"/>
        </w:rPr>
        <w:t>………………………….4</w:t>
      </w:r>
    </w:p>
    <w:p w:rsidR="006F019A" w:rsidRPr="00810E46" w:rsidRDefault="006F019A" w:rsidP="006F019A">
      <w:pPr>
        <w:pStyle w:val="1"/>
        <w:keepLines w:val="0"/>
        <w:widowControl/>
        <w:numPr>
          <w:ilvl w:val="1"/>
          <w:numId w:val="2"/>
        </w:numPr>
        <w:tabs>
          <w:tab w:val="clear" w:pos="792"/>
          <w:tab w:val="num" w:pos="567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2" w:name="_Toc306783520"/>
      <w:r w:rsidRPr="00810E46">
        <w:rPr>
          <w:rFonts w:ascii="Times New Roman" w:hAnsi="Times New Roman" w:cs="Times New Roman"/>
          <w:b w:val="0"/>
          <w:bCs w:val="0"/>
          <w:color w:val="auto"/>
        </w:rPr>
        <w:t>Выписка из ФГОС ВПО по направлению подготовки</w:t>
      </w:r>
      <w:bookmarkEnd w:id="2"/>
      <w:r w:rsidR="00810E46" w:rsidRPr="00810E46">
        <w:rPr>
          <w:rFonts w:ascii="Times New Roman" w:hAnsi="Times New Roman" w:cs="Times New Roman"/>
          <w:b w:val="0"/>
          <w:bCs w:val="0"/>
          <w:color w:val="auto"/>
        </w:rPr>
        <w:t>……………………..4</w:t>
      </w:r>
    </w:p>
    <w:p w:rsidR="006F019A" w:rsidRPr="00810E46" w:rsidRDefault="006F019A" w:rsidP="006F019A">
      <w:pPr>
        <w:pStyle w:val="1"/>
        <w:tabs>
          <w:tab w:val="num" w:pos="567"/>
        </w:tabs>
        <w:spacing w:before="0" w:line="36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810E46">
        <w:rPr>
          <w:rFonts w:ascii="Times New Roman" w:hAnsi="Times New Roman" w:cs="Times New Roman"/>
          <w:b w:val="0"/>
          <w:bCs w:val="0"/>
          <w:color w:val="auto"/>
        </w:rPr>
        <w:t xml:space="preserve">1.2. </w:t>
      </w:r>
      <w:bookmarkStart w:id="3" w:name="_Toc306783522"/>
      <w:r w:rsidRPr="00810E46">
        <w:rPr>
          <w:rFonts w:ascii="Times New Roman" w:hAnsi="Times New Roman" w:cs="Times New Roman"/>
          <w:b w:val="0"/>
          <w:bCs w:val="0"/>
          <w:color w:val="auto"/>
        </w:rPr>
        <w:t>Цель и  задачи практики</w:t>
      </w:r>
      <w:r w:rsidR="00810E46" w:rsidRPr="00810E46">
        <w:rPr>
          <w:rFonts w:ascii="Times New Roman" w:hAnsi="Times New Roman" w:cs="Times New Roman"/>
          <w:b w:val="0"/>
          <w:bCs w:val="0"/>
          <w:color w:val="auto"/>
        </w:rPr>
        <w:t>………………………………………………………..4</w:t>
      </w:r>
    </w:p>
    <w:bookmarkEnd w:id="3"/>
    <w:p w:rsidR="006F019A" w:rsidRPr="00810E46" w:rsidRDefault="006F019A" w:rsidP="006F019A">
      <w:pPr>
        <w:spacing w:line="360" w:lineRule="auto"/>
        <w:rPr>
          <w:sz w:val="28"/>
          <w:szCs w:val="28"/>
        </w:rPr>
      </w:pPr>
      <w:r w:rsidRPr="00810E46">
        <w:rPr>
          <w:sz w:val="28"/>
          <w:szCs w:val="28"/>
        </w:rPr>
        <w:t xml:space="preserve">1.3. </w:t>
      </w:r>
      <w:bookmarkStart w:id="4" w:name="_Toc306783523"/>
      <w:r w:rsidRPr="00810E46">
        <w:rPr>
          <w:sz w:val="28"/>
          <w:szCs w:val="28"/>
        </w:rPr>
        <w:t xml:space="preserve">Место практики в структуре ООП </w:t>
      </w:r>
      <w:bookmarkEnd w:id="4"/>
      <w:r w:rsidRPr="00810E46">
        <w:rPr>
          <w:sz w:val="28"/>
          <w:szCs w:val="28"/>
        </w:rPr>
        <w:t>магистратуры</w:t>
      </w:r>
      <w:r w:rsidR="00810E46" w:rsidRPr="00810E46">
        <w:rPr>
          <w:sz w:val="28"/>
          <w:szCs w:val="28"/>
        </w:rPr>
        <w:t>…………………………….5</w:t>
      </w:r>
    </w:p>
    <w:p w:rsidR="006F019A" w:rsidRPr="00810E46" w:rsidRDefault="006F019A" w:rsidP="006F019A">
      <w:pPr>
        <w:spacing w:line="360" w:lineRule="auto"/>
        <w:rPr>
          <w:sz w:val="28"/>
          <w:szCs w:val="28"/>
        </w:rPr>
      </w:pPr>
      <w:r w:rsidRPr="00810E46">
        <w:rPr>
          <w:sz w:val="28"/>
          <w:szCs w:val="28"/>
        </w:rPr>
        <w:t>1.4. Организация и руководство практикой</w:t>
      </w:r>
      <w:r w:rsidR="00810E46" w:rsidRPr="00810E46">
        <w:rPr>
          <w:sz w:val="28"/>
          <w:szCs w:val="28"/>
        </w:rPr>
        <w:t>………………………………………..5</w:t>
      </w:r>
    </w:p>
    <w:p w:rsidR="006F019A" w:rsidRPr="00810E46" w:rsidRDefault="006F019A" w:rsidP="006F019A">
      <w:pPr>
        <w:spacing w:line="360" w:lineRule="auto"/>
        <w:rPr>
          <w:sz w:val="28"/>
          <w:szCs w:val="28"/>
        </w:rPr>
      </w:pPr>
      <w:r w:rsidRPr="00810E46">
        <w:rPr>
          <w:sz w:val="28"/>
          <w:szCs w:val="28"/>
        </w:rPr>
        <w:t>1.5. Материально-техническое обеспечение практики</w:t>
      </w:r>
      <w:r w:rsidR="00810E46" w:rsidRPr="00810E46">
        <w:rPr>
          <w:sz w:val="28"/>
          <w:szCs w:val="28"/>
        </w:rPr>
        <w:t>……………………………6</w:t>
      </w:r>
    </w:p>
    <w:p w:rsidR="006F019A" w:rsidRPr="00810E46" w:rsidRDefault="006F019A" w:rsidP="006F019A">
      <w:pPr>
        <w:spacing w:line="360" w:lineRule="auto"/>
        <w:rPr>
          <w:sz w:val="28"/>
          <w:szCs w:val="28"/>
        </w:rPr>
      </w:pPr>
      <w:r w:rsidRPr="00810E46">
        <w:rPr>
          <w:sz w:val="28"/>
          <w:szCs w:val="28"/>
        </w:rPr>
        <w:t>1.7. Компетенции, формируемые в результате прохождения практики</w:t>
      </w:r>
      <w:r w:rsidR="00810E46" w:rsidRPr="00810E46">
        <w:rPr>
          <w:sz w:val="28"/>
          <w:szCs w:val="28"/>
        </w:rPr>
        <w:t>…………6</w:t>
      </w:r>
    </w:p>
    <w:p w:rsidR="006F019A" w:rsidRPr="00810E46" w:rsidRDefault="006F019A" w:rsidP="006F019A">
      <w:pPr>
        <w:pStyle w:val="1"/>
        <w:spacing w:before="0" w:line="360" w:lineRule="auto"/>
        <w:rPr>
          <w:rFonts w:ascii="Times New Roman" w:hAnsi="Times New Roman" w:cs="Times New Roman"/>
          <w:color w:val="auto"/>
        </w:rPr>
      </w:pPr>
      <w:bookmarkStart w:id="5" w:name="_Toc306783524"/>
    </w:p>
    <w:p w:rsidR="006F019A" w:rsidRPr="00810E46" w:rsidRDefault="006F019A" w:rsidP="006F019A">
      <w:pPr>
        <w:pStyle w:val="1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810E46">
        <w:rPr>
          <w:rFonts w:ascii="Times New Roman" w:hAnsi="Times New Roman" w:cs="Times New Roman"/>
          <w:b w:val="0"/>
          <w:bCs w:val="0"/>
          <w:color w:val="auto"/>
        </w:rPr>
        <w:t xml:space="preserve">РАЗДЕЛ 2. СТРУКТУРА И СОДЕРЖАНИЕ </w:t>
      </w:r>
      <w:bookmarkEnd w:id="5"/>
      <w:r w:rsidRPr="00810E46">
        <w:rPr>
          <w:rFonts w:ascii="Times New Roman" w:hAnsi="Times New Roman" w:cs="Times New Roman"/>
          <w:b w:val="0"/>
          <w:bCs w:val="0"/>
          <w:color w:val="auto"/>
        </w:rPr>
        <w:t>ПРАКТИКИ</w:t>
      </w:r>
      <w:r w:rsidR="00810E46" w:rsidRPr="00810E46">
        <w:rPr>
          <w:rFonts w:ascii="Times New Roman" w:hAnsi="Times New Roman" w:cs="Times New Roman"/>
          <w:b w:val="0"/>
          <w:bCs w:val="0"/>
          <w:color w:val="auto"/>
        </w:rPr>
        <w:t>………………………6</w:t>
      </w:r>
    </w:p>
    <w:p w:rsidR="006F019A" w:rsidRPr="00810E46" w:rsidRDefault="006F019A" w:rsidP="006F019A">
      <w:pPr>
        <w:pStyle w:val="1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</w:rPr>
      </w:pPr>
      <w:bookmarkStart w:id="6" w:name="_Toc306783525"/>
      <w:r w:rsidRPr="00810E46">
        <w:rPr>
          <w:rFonts w:ascii="Times New Roman" w:hAnsi="Times New Roman" w:cs="Times New Roman"/>
          <w:b w:val="0"/>
          <w:bCs w:val="0"/>
          <w:color w:val="auto"/>
        </w:rPr>
        <w:t>2.1. Трудоемкость практики</w:t>
      </w:r>
      <w:r w:rsidR="00810E46" w:rsidRPr="00810E46">
        <w:rPr>
          <w:rFonts w:ascii="Times New Roman" w:hAnsi="Times New Roman" w:cs="Times New Roman"/>
          <w:b w:val="0"/>
          <w:bCs w:val="0"/>
          <w:color w:val="auto"/>
        </w:rPr>
        <w:t>………………………………………………………..6</w:t>
      </w:r>
    </w:p>
    <w:p w:rsidR="006F019A" w:rsidRPr="00810E46" w:rsidRDefault="006F019A" w:rsidP="006F019A">
      <w:pPr>
        <w:spacing w:line="360" w:lineRule="auto"/>
        <w:rPr>
          <w:sz w:val="28"/>
          <w:szCs w:val="28"/>
        </w:rPr>
      </w:pPr>
      <w:r w:rsidRPr="00810E46">
        <w:rPr>
          <w:sz w:val="28"/>
          <w:szCs w:val="28"/>
        </w:rPr>
        <w:t>2.2. Содержание и сроки этапов прохождения практики</w:t>
      </w:r>
      <w:r w:rsidR="00810E46" w:rsidRPr="00810E46">
        <w:rPr>
          <w:sz w:val="28"/>
          <w:szCs w:val="28"/>
        </w:rPr>
        <w:t>………………………...6</w:t>
      </w:r>
    </w:p>
    <w:p w:rsidR="006F019A" w:rsidRPr="00810E46" w:rsidRDefault="006F019A" w:rsidP="006F019A">
      <w:pPr>
        <w:pStyle w:val="1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810E46">
        <w:rPr>
          <w:rFonts w:ascii="Times New Roman" w:hAnsi="Times New Roman" w:cs="Times New Roman"/>
          <w:b w:val="0"/>
          <w:bCs w:val="0"/>
          <w:color w:val="auto"/>
        </w:rPr>
        <w:t>2.3. Образовательные, научно-исследовательские и научно-производственные технологии</w:t>
      </w:r>
      <w:bookmarkEnd w:id="6"/>
      <w:r w:rsidRPr="00810E46">
        <w:rPr>
          <w:rFonts w:ascii="Times New Roman" w:hAnsi="Times New Roman" w:cs="Times New Roman"/>
          <w:b w:val="0"/>
          <w:bCs w:val="0"/>
          <w:color w:val="auto"/>
        </w:rPr>
        <w:t>, используемые на практике</w:t>
      </w:r>
      <w:r w:rsidR="00810E46" w:rsidRPr="00810E46">
        <w:rPr>
          <w:rFonts w:ascii="Times New Roman" w:hAnsi="Times New Roman" w:cs="Times New Roman"/>
          <w:b w:val="0"/>
          <w:bCs w:val="0"/>
          <w:color w:val="auto"/>
        </w:rPr>
        <w:t>……………………………………………9</w:t>
      </w:r>
    </w:p>
    <w:p w:rsidR="006F019A" w:rsidRPr="00810E46" w:rsidRDefault="006F019A" w:rsidP="006F019A">
      <w:pPr>
        <w:spacing w:line="360" w:lineRule="auto"/>
        <w:rPr>
          <w:sz w:val="28"/>
          <w:szCs w:val="28"/>
        </w:rPr>
      </w:pPr>
    </w:p>
    <w:p w:rsidR="006F019A" w:rsidRPr="00810E46" w:rsidRDefault="006F019A" w:rsidP="006F019A">
      <w:pPr>
        <w:pStyle w:val="1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</w:rPr>
      </w:pPr>
      <w:bookmarkStart w:id="7" w:name="_Toc306783527"/>
      <w:r w:rsidRPr="00810E46">
        <w:rPr>
          <w:rFonts w:ascii="Times New Roman" w:hAnsi="Times New Roman" w:cs="Times New Roman"/>
          <w:b w:val="0"/>
          <w:bCs w:val="0"/>
          <w:color w:val="auto"/>
        </w:rPr>
        <w:t>РАЗДЕЛ 3. СИСТЕМА ОЦЕНКИ КАЧЕСТВА ПРОХОЖДЕНИЯ СТУДЕНТАМИ ПРАКТИКИ</w:t>
      </w:r>
      <w:bookmarkEnd w:id="7"/>
      <w:r w:rsidR="00810E46" w:rsidRPr="00810E46">
        <w:rPr>
          <w:rFonts w:ascii="Times New Roman" w:hAnsi="Times New Roman" w:cs="Times New Roman"/>
          <w:b w:val="0"/>
          <w:bCs w:val="0"/>
          <w:color w:val="auto"/>
        </w:rPr>
        <w:t>……………………………………………………</w:t>
      </w:r>
      <w:r w:rsidR="00810E46">
        <w:rPr>
          <w:rFonts w:ascii="Times New Roman" w:hAnsi="Times New Roman" w:cs="Times New Roman"/>
          <w:b w:val="0"/>
          <w:bCs w:val="0"/>
          <w:color w:val="auto"/>
        </w:rPr>
        <w:t>..</w:t>
      </w:r>
      <w:r w:rsidR="00810E46" w:rsidRPr="00810E46">
        <w:rPr>
          <w:rFonts w:ascii="Times New Roman" w:hAnsi="Times New Roman" w:cs="Times New Roman"/>
          <w:b w:val="0"/>
          <w:bCs w:val="0"/>
          <w:color w:val="auto"/>
        </w:rPr>
        <w:t>11</w:t>
      </w:r>
    </w:p>
    <w:p w:rsidR="006F019A" w:rsidRPr="00810E46" w:rsidRDefault="006F019A" w:rsidP="006F019A">
      <w:pPr>
        <w:pStyle w:val="1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</w:rPr>
      </w:pPr>
      <w:bookmarkStart w:id="8" w:name="_Toc306783528"/>
      <w:r w:rsidRPr="00810E46">
        <w:rPr>
          <w:rFonts w:ascii="Times New Roman" w:hAnsi="Times New Roman" w:cs="Times New Roman"/>
          <w:b w:val="0"/>
          <w:bCs w:val="0"/>
          <w:color w:val="auto"/>
        </w:rPr>
        <w:t>3.1. Формы отчетности о результатах прохождения практики</w:t>
      </w:r>
      <w:r w:rsidR="00810E46" w:rsidRPr="00810E46">
        <w:rPr>
          <w:rFonts w:ascii="Times New Roman" w:hAnsi="Times New Roman" w:cs="Times New Roman"/>
          <w:b w:val="0"/>
          <w:bCs w:val="0"/>
          <w:color w:val="auto"/>
        </w:rPr>
        <w:t>………………</w:t>
      </w:r>
      <w:r w:rsidR="00810E46">
        <w:rPr>
          <w:rFonts w:ascii="Times New Roman" w:hAnsi="Times New Roman" w:cs="Times New Roman"/>
          <w:b w:val="0"/>
          <w:bCs w:val="0"/>
          <w:color w:val="auto"/>
        </w:rPr>
        <w:t>…</w:t>
      </w:r>
      <w:r w:rsidR="00810E46" w:rsidRPr="00810E46">
        <w:rPr>
          <w:rFonts w:ascii="Times New Roman" w:hAnsi="Times New Roman" w:cs="Times New Roman"/>
          <w:b w:val="0"/>
          <w:bCs w:val="0"/>
          <w:color w:val="auto"/>
        </w:rPr>
        <w:t>11</w:t>
      </w:r>
    </w:p>
    <w:p w:rsidR="006F019A" w:rsidRPr="00810E46" w:rsidRDefault="006F019A" w:rsidP="006F019A">
      <w:pPr>
        <w:pStyle w:val="1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810E46">
        <w:rPr>
          <w:rFonts w:ascii="Times New Roman" w:hAnsi="Times New Roman" w:cs="Times New Roman"/>
          <w:b w:val="0"/>
          <w:bCs w:val="0"/>
          <w:color w:val="auto"/>
        </w:rPr>
        <w:t>3.2. Требования к содержанию и оформлению форм отчетности о результатах прохождения практики</w:t>
      </w:r>
      <w:r w:rsidR="00810E46" w:rsidRPr="00810E46">
        <w:rPr>
          <w:rFonts w:ascii="Times New Roman" w:hAnsi="Times New Roman" w:cs="Times New Roman"/>
          <w:b w:val="0"/>
          <w:bCs w:val="0"/>
          <w:color w:val="auto"/>
        </w:rPr>
        <w:t>…………………………………………………………...</w:t>
      </w:r>
      <w:r w:rsidR="00810E46">
        <w:rPr>
          <w:rFonts w:ascii="Times New Roman" w:hAnsi="Times New Roman" w:cs="Times New Roman"/>
          <w:b w:val="0"/>
          <w:bCs w:val="0"/>
          <w:color w:val="auto"/>
        </w:rPr>
        <w:t>..</w:t>
      </w:r>
      <w:r w:rsidR="00810E46" w:rsidRPr="00810E46">
        <w:rPr>
          <w:rFonts w:ascii="Times New Roman" w:hAnsi="Times New Roman" w:cs="Times New Roman"/>
          <w:b w:val="0"/>
          <w:bCs w:val="0"/>
          <w:color w:val="auto"/>
        </w:rPr>
        <w:t>11</w:t>
      </w:r>
    </w:p>
    <w:p w:rsidR="006F019A" w:rsidRPr="00810E46" w:rsidRDefault="006F019A" w:rsidP="006F019A">
      <w:pPr>
        <w:pStyle w:val="1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810E46">
        <w:rPr>
          <w:rFonts w:ascii="Times New Roman" w:hAnsi="Times New Roman" w:cs="Times New Roman"/>
          <w:b w:val="0"/>
          <w:bCs w:val="0"/>
          <w:color w:val="auto"/>
        </w:rPr>
        <w:t>3.3. Порядок проведения промежуточной аттестации (по итогам практики)</w:t>
      </w:r>
      <w:bookmarkEnd w:id="8"/>
      <w:r w:rsidR="00810E46" w:rsidRPr="00810E46">
        <w:rPr>
          <w:rFonts w:ascii="Times New Roman" w:hAnsi="Times New Roman" w:cs="Times New Roman"/>
          <w:b w:val="0"/>
          <w:bCs w:val="0"/>
          <w:color w:val="auto"/>
        </w:rPr>
        <w:t>…</w:t>
      </w:r>
      <w:r w:rsidR="00810E46">
        <w:rPr>
          <w:rFonts w:ascii="Times New Roman" w:hAnsi="Times New Roman" w:cs="Times New Roman"/>
          <w:b w:val="0"/>
          <w:bCs w:val="0"/>
          <w:color w:val="auto"/>
        </w:rPr>
        <w:t>.</w:t>
      </w:r>
      <w:r w:rsidR="00810E46" w:rsidRPr="00810E46">
        <w:rPr>
          <w:rFonts w:ascii="Times New Roman" w:hAnsi="Times New Roman" w:cs="Times New Roman"/>
          <w:b w:val="0"/>
          <w:bCs w:val="0"/>
          <w:color w:val="auto"/>
        </w:rPr>
        <w:t>19</w:t>
      </w:r>
    </w:p>
    <w:p w:rsidR="006F019A" w:rsidRPr="00810E46" w:rsidRDefault="006F019A" w:rsidP="006F019A">
      <w:pPr>
        <w:widowControl/>
        <w:spacing w:line="360" w:lineRule="auto"/>
        <w:jc w:val="both"/>
        <w:rPr>
          <w:b/>
          <w:bCs/>
          <w:sz w:val="28"/>
          <w:szCs w:val="28"/>
        </w:rPr>
      </w:pPr>
    </w:p>
    <w:p w:rsidR="006F019A" w:rsidRPr="006F019A" w:rsidRDefault="006F019A" w:rsidP="006F019A">
      <w:pPr>
        <w:widowControl/>
        <w:spacing w:line="360" w:lineRule="auto"/>
        <w:jc w:val="both"/>
        <w:rPr>
          <w:sz w:val="28"/>
          <w:szCs w:val="28"/>
        </w:rPr>
      </w:pPr>
      <w:r w:rsidRPr="00810E46">
        <w:rPr>
          <w:sz w:val="28"/>
          <w:szCs w:val="28"/>
        </w:rPr>
        <w:t>ПРИЛОЖЕНИЯ</w:t>
      </w:r>
      <w:r w:rsidR="00810E46" w:rsidRPr="00810E46">
        <w:rPr>
          <w:sz w:val="28"/>
          <w:szCs w:val="28"/>
        </w:rPr>
        <w:t>…………………………………………………………………</w:t>
      </w:r>
      <w:r w:rsidR="00810E46">
        <w:rPr>
          <w:sz w:val="28"/>
          <w:szCs w:val="28"/>
        </w:rPr>
        <w:t>…</w:t>
      </w:r>
      <w:r w:rsidR="00810E46" w:rsidRPr="00810E46">
        <w:rPr>
          <w:sz w:val="28"/>
          <w:szCs w:val="28"/>
        </w:rPr>
        <w:t>23</w:t>
      </w:r>
    </w:p>
    <w:p w:rsidR="006F019A" w:rsidRDefault="006F019A" w:rsidP="00973B2D">
      <w:pPr>
        <w:widowControl/>
        <w:spacing w:after="240"/>
        <w:jc w:val="center"/>
        <w:rPr>
          <w:sz w:val="28"/>
          <w:szCs w:val="28"/>
        </w:rPr>
      </w:pPr>
    </w:p>
    <w:p w:rsidR="006F019A" w:rsidRDefault="006F019A" w:rsidP="00973B2D">
      <w:pPr>
        <w:widowControl/>
        <w:spacing w:after="240"/>
        <w:jc w:val="center"/>
        <w:rPr>
          <w:sz w:val="28"/>
          <w:szCs w:val="28"/>
        </w:rPr>
      </w:pPr>
    </w:p>
    <w:p w:rsidR="006F019A" w:rsidRDefault="006F019A" w:rsidP="00973B2D">
      <w:pPr>
        <w:widowControl/>
        <w:spacing w:after="240"/>
        <w:jc w:val="center"/>
        <w:rPr>
          <w:sz w:val="28"/>
          <w:szCs w:val="28"/>
        </w:rPr>
      </w:pPr>
    </w:p>
    <w:p w:rsidR="006F019A" w:rsidRDefault="006F019A" w:rsidP="00973B2D">
      <w:pPr>
        <w:widowControl/>
        <w:spacing w:after="240"/>
        <w:jc w:val="center"/>
        <w:rPr>
          <w:sz w:val="28"/>
          <w:szCs w:val="28"/>
        </w:rPr>
      </w:pPr>
    </w:p>
    <w:p w:rsidR="006F019A" w:rsidRDefault="006F019A" w:rsidP="00973B2D">
      <w:pPr>
        <w:widowControl/>
        <w:spacing w:after="240"/>
        <w:jc w:val="center"/>
        <w:rPr>
          <w:sz w:val="28"/>
          <w:szCs w:val="28"/>
        </w:rPr>
      </w:pPr>
    </w:p>
    <w:p w:rsidR="00973B2D" w:rsidRPr="00002D37" w:rsidRDefault="00973B2D" w:rsidP="006F019A">
      <w:pPr>
        <w:widowControl/>
        <w:spacing w:line="360" w:lineRule="auto"/>
        <w:jc w:val="center"/>
        <w:rPr>
          <w:sz w:val="28"/>
          <w:szCs w:val="28"/>
        </w:rPr>
      </w:pPr>
      <w:r w:rsidRPr="00002D37">
        <w:rPr>
          <w:sz w:val="28"/>
          <w:szCs w:val="28"/>
        </w:rPr>
        <w:lastRenderedPageBreak/>
        <w:t>РАЗДЕЛ 1. ОРГАНИЗАЦИОННО-МЕТОДИЧЕСКИЙ</w:t>
      </w:r>
    </w:p>
    <w:p w:rsidR="00973B2D" w:rsidRPr="00563CB7" w:rsidRDefault="00973B2D" w:rsidP="006F019A">
      <w:pPr>
        <w:pStyle w:val="2"/>
        <w:spacing w:after="0" w:line="360" w:lineRule="auto"/>
        <w:jc w:val="both"/>
        <w:rPr>
          <w:b/>
          <w:sz w:val="28"/>
          <w:szCs w:val="28"/>
        </w:rPr>
      </w:pPr>
      <w:r w:rsidRPr="00563CB7">
        <w:rPr>
          <w:b/>
          <w:sz w:val="28"/>
          <w:szCs w:val="28"/>
        </w:rPr>
        <w:t xml:space="preserve">1.1. Выписка из федерального государственного образовательного стандарта </w:t>
      </w:r>
    </w:p>
    <w:p w:rsidR="00973B2D" w:rsidRDefault="00973B2D" w:rsidP="00FE2D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ФГОС ВПО по направлению </w:t>
      </w:r>
      <w:r w:rsidRPr="00FC6DC4">
        <w:rPr>
          <w:sz w:val="28"/>
          <w:szCs w:val="28"/>
        </w:rPr>
        <w:t>080200.68 «Менеджмент»</w:t>
      </w:r>
    </w:p>
    <w:p w:rsidR="00973B2D" w:rsidRPr="00973B2D" w:rsidRDefault="00973B2D" w:rsidP="004215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C6DC4">
        <w:rPr>
          <w:sz w:val="28"/>
          <w:szCs w:val="28"/>
        </w:rPr>
        <w:t>агистерск</w:t>
      </w:r>
      <w:r>
        <w:rPr>
          <w:sz w:val="28"/>
          <w:szCs w:val="28"/>
        </w:rPr>
        <w:t>ая</w:t>
      </w:r>
      <w:r w:rsidRPr="00FC6DC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FC6DC4">
        <w:rPr>
          <w:sz w:val="28"/>
          <w:szCs w:val="28"/>
        </w:rPr>
        <w:t xml:space="preserve"> «Общий и стратегический менеджмент» </w:t>
      </w:r>
      <w:r>
        <w:rPr>
          <w:sz w:val="28"/>
          <w:szCs w:val="28"/>
        </w:rPr>
        <w:t>для студентов предусмотрена организация и проведение практик.</w:t>
      </w:r>
    </w:p>
    <w:p w:rsidR="004215A4" w:rsidRPr="004215A4" w:rsidRDefault="004215A4" w:rsidP="004215A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15A4">
        <w:rPr>
          <w:rFonts w:ascii="Times New Roman" w:hAnsi="Times New Roman" w:cs="Times New Roman"/>
          <w:sz w:val="28"/>
          <w:szCs w:val="28"/>
        </w:rPr>
        <w:t>7.15. Практика является обязательным разделом основной образовательной программы магистратуры. Она представляет собой вид учебных занятий, непосредственно ориентированных на профессионально-практическую подготовку обучающихся. При реализации магистерских программ по данному направлению подготовки предусматриваются следующие виды практик: организационно-управленческая, научно-исследовательская, педагогическая.</w:t>
      </w:r>
    </w:p>
    <w:p w:rsidR="004215A4" w:rsidRPr="004215A4" w:rsidRDefault="004215A4" w:rsidP="004215A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15A4">
        <w:rPr>
          <w:rFonts w:ascii="Times New Roman" w:hAnsi="Times New Roman" w:cs="Times New Roman"/>
          <w:sz w:val="28"/>
          <w:szCs w:val="28"/>
        </w:rPr>
        <w:t>Конкретные виды практик определяются ООП вуза. Цели и задачи, программы и формы отчетности определяются вузом по каждому виду практики.</w:t>
      </w:r>
    </w:p>
    <w:p w:rsidR="004215A4" w:rsidRPr="004215A4" w:rsidRDefault="004215A4" w:rsidP="004215A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15A4">
        <w:rPr>
          <w:rFonts w:ascii="Times New Roman" w:hAnsi="Times New Roman" w:cs="Times New Roman"/>
          <w:sz w:val="28"/>
          <w:szCs w:val="28"/>
        </w:rPr>
        <w:t>Практики могут проводиться в сторонних организациях или на кафедрах и в лабораториях вуза, обладающих необходимым кадровым и научно-техническим потенциалом.</w:t>
      </w:r>
    </w:p>
    <w:p w:rsidR="00973B2D" w:rsidRDefault="00973B2D" w:rsidP="006F019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973B2D" w:rsidRDefault="00973B2D" w:rsidP="006F019A">
      <w:pPr>
        <w:widowControl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Цель и з</w:t>
      </w:r>
      <w:r w:rsidRPr="00E75842">
        <w:rPr>
          <w:b/>
          <w:bCs/>
          <w:sz w:val="28"/>
          <w:szCs w:val="28"/>
        </w:rPr>
        <w:t>адачи</w:t>
      </w:r>
      <w:r>
        <w:rPr>
          <w:b/>
          <w:bCs/>
          <w:sz w:val="28"/>
          <w:szCs w:val="28"/>
        </w:rPr>
        <w:t xml:space="preserve"> практики</w:t>
      </w:r>
    </w:p>
    <w:p w:rsidR="00AF0824" w:rsidRDefault="00AF0824" w:rsidP="00891206">
      <w:pPr>
        <w:widowControl/>
        <w:overflowPunct/>
        <w:spacing w:line="360" w:lineRule="auto"/>
        <w:ind w:firstLine="709"/>
        <w:jc w:val="both"/>
        <w:textAlignment w:val="auto"/>
        <w:rPr>
          <w:rFonts w:ascii="TimesNewRomanPS-ItalicMT" w:hAnsi="TimesNewRomanPS-ItalicMT" w:cs="TimesNewRomanPS-ItalicMT"/>
          <w:sz w:val="28"/>
          <w:szCs w:val="28"/>
        </w:rPr>
      </w:pPr>
      <w:r w:rsidRPr="002C6793"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</w:rPr>
        <w:t xml:space="preserve">едагогическая </w:t>
      </w:r>
      <w:r w:rsidRPr="002C6793">
        <w:rPr>
          <w:i/>
          <w:iCs/>
          <w:sz w:val="28"/>
          <w:szCs w:val="28"/>
        </w:rPr>
        <w:t>практик</w:t>
      </w:r>
      <w:r w:rsidR="00891206"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47976">
        <w:rPr>
          <w:rFonts w:ascii="TimesNewRomanPS-ItalicMT" w:hAnsi="TimesNewRomanPS-ItalicMT" w:cs="TimesNewRomanPS-ItalicMT"/>
          <w:sz w:val="28"/>
          <w:szCs w:val="28"/>
        </w:rPr>
        <w:t>явля</w:t>
      </w:r>
      <w:r>
        <w:rPr>
          <w:rFonts w:ascii="TimesNewRomanPS-ItalicMT" w:hAnsi="TimesNewRomanPS-ItalicMT" w:cs="TimesNewRomanPS-ItalicMT"/>
          <w:sz w:val="28"/>
          <w:szCs w:val="28"/>
        </w:rPr>
        <w:t>ют</w:t>
      </w:r>
      <w:r w:rsidRPr="00447976">
        <w:rPr>
          <w:rFonts w:ascii="TimesNewRomanPS-ItalicMT" w:hAnsi="TimesNewRomanPS-ItalicMT" w:cs="TimesNewRomanPS-ItalicMT"/>
          <w:sz w:val="28"/>
          <w:szCs w:val="28"/>
        </w:rPr>
        <w:t>ся завершающим этапом закрепления</w:t>
      </w:r>
      <w:r>
        <w:rPr>
          <w:rFonts w:ascii="TimesNewRomanPS-ItalicMT" w:hAnsi="TimesNewRomanPS-ItalicMT" w:cs="TimesNewRomanPS-ItalicMT"/>
          <w:sz w:val="28"/>
          <w:szCs w:val="28"/>
        </w:rPr>
        <w:t xml:space="preserve"> </w:t>
      </w:r>
      <w:r w:rsidRPr="00447976">
        <w:rPr>
          <w:rFonts w:ascii="TimesNewRomanPS-ItalicMT" w:hAnsi="TimesNewRomanPS-ItalicMT" w:cs="TimesNewRomanPS-ItalicMT"/>
          <w:sz w:val="28"/>
          <w:szCs w:val="28"/>
        </w:rPr>
        <w:t>и обобщения теоретических знаний и формирования практических умений и</w:t>
      </w:r>
      <w:r>
        <w:rPr>
          <w:rFonts w:ascii="TimesNewRomanPS-ItalicMT" w:hAnsi="TimesNewRomanPS-ItalicMT" w:cs="TimesNewRomanPS-ItalicMT"/>
          <w:sz w:val="28"/>
          <w:szCs w:val="28"/>
        </w:rPr>
        <w:t xml:space="preserve"> </w:t>
      </w:r>
      <w:r w:rsidRPr="00447976">
        <w:rPr>
          <w:rFonts w:ascii="TimesNewRomanPS-ItalicMT" w:hAnsi="TimesNewRomanPS-ItalicMT" w:cs="TimesNewRomanPS-ItalicMT"/>
          <w:sz w:val="28"/>
          <w:szCs w:val="28"/>
        </w:rPr>
        <w:t xml:space="preserve">навыков </w:t>
      </w:r>
      <w:r>
        <w:rPr>
          <w:rFonts w:ascii="TimesNewRomanPS-ItalicMT" w:hAnsi="TimesNewRomanPS-ItalicMT" w:cs="TimesNewRomanPS-ItalicMT"/>
          <w:sz w:val="28"/>
          <w:szCs w:val="28"/>
        </w:rPr>
        <w:t>магистра.</w:t>
      </w:r>
      <w:r w:rsidRPr="00447976">
        <w:rPr>
          <w:sz w:val="24"/>
          <w:szCs w:val="24"/>
        </w:rPr>
        <w:t xml:space="preserve"> </w:t>
      </w:r>
      <w:r w:rsidRPr="00447976">
        <w:rPr>
          <w:rFonts w:ascii="TimesNewRomanPS-ItalicMT" w:hAnsi="TimesNewRomanPS-ItalicMT" w:cs="TimesNewRomanPS-ItalicMT"/>
          <w:sz w:val="28"/>
          <w:szCs w:val="28"/>
        </w:rPr>
        <w:t xml:space="preserve">Основная цель </w:t>
      </w:r>
      <w:r w:rsidR="00891206">
        <w:rPr>
          <w:rFonts w:ascii="TimesNewRomanPS-ItalicMT" w:hAnsi="TimesNewRomanPS-ItalicMT" w:cs="TimesNewRomanPS-ItalicMT"/>
          <w:sz w:val="28"/>
          <w:szCs w:val="28"/>
        </w:rPr>
        <w:t>педагогической</w:t>
      </w:r>
      <w:r w:rsidRPr="00447976">
        <w:rPr>
          <w:rFonts w:ascii="TimesNewRomanPS-ItalicMT" w:hAnsi="TimesNewRomanPS-ItalicMT" w:cs="TimesNewRomanPS-ItalicMT"/>
          <w:sz w:val="28"/>
          <w:szCs w:val="28"/>
        </w:rPr>
        <w:t xml:space="preserve"> практик</w:t>
      </w:r>
      <w:r w:rsidR="00891206">
        <w:rPr>
          <w:rFonts w:ascii="TimesNewRomanPS-ItalicMT" w:hAnsi="TimesNewRomanPS-ItalicMT" w:cs="TimesNewRomanPS-ItalicMT"/>
          <w:sz w:val="28"/>
          <w:szCs w:val="28"/>
        </w:rPr>
        <w:t>и</w:t>
      </w:r>
      <w:r w:rsidRPr="00447976">
        <w:rPr>
          <w:rFonts w:ascii="TimesNewRomanPS-ItalicMT" w:hAnsi="TimesNewRomanPS-ItalicMT" w:cs="TimesNewRomanPS-ItalicMT"/>
          <w:sz w:val="28"/>
          <w:szCs w:val="28"/>
        </w:rPr>
        <w:t xml:space="preserve"> – получение</w:t>
      </w:r>
      <w:r>
        <w:rPr>
          <w:rFonts w:ascii="TimesNewRomanPS-ItalicMT" w:hAnsi="TimesNewRomanPS-ItalicMT" w:cs="TimesNewRomanPS-ItalicMT"/>
          <w:sz w:val="28"/>
          <w:szCs w:val="28"/>
        </w:rPr>
        <w:t xml:space="preserve"> студентом</w:t>
      </w:r>
      <w:r w:rsidRPr="00447976">
        <w:rPr>
          <w:rFonts w:ascii="TimesNewRomanPS-ItalicMT" w:hAnsi="TimesNewRomanPS-ItalicMT" w:cs="TimesNewRomanPS-ItalicMT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sz w:val="28"/>
          <w:szCs w:val="28"/>
        </w:rPr>
        <w:t>практических навыков систематизации, публичного представления и транслирования научной информации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447976">
        <w:rPr>
          <w:rFonts w:ascii="TimesNewRomanPS-ItalicMT" w:hAnsi="TimesNewRomanPS-ItalicMT" w:cs="TimesNewRomanPS-ItalicMT"/>
          <w:sz w:val="28"/>
          <w:szCs w:val="28"/>
        </w:rPr>
        <w:t xml:space="preserve"> </w:t>
      </w:r>
    </w:p>
    <w:p w:rsidR="00AF0824" w:rsidRDefault="00AF0824" w:rsidP="00891206">
      <w:pPr>
        <w:widowControl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Задачами педагогической</w:t>
      </w:r>
      <w:r w:rsidR="00891206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</w:t>
      </w:r>
      <w:r w:rsidR="00891206">
        <w:rPr>
          <w:sz w:val="28"/>
          <w:szCs w:val="28"/>
        </w:rPr>
        <w:t>и</w:t>
      </w:r>
      <w:r>
        <w:rPr>
          <w:sz w:val="28"/>
          <w:szCs w:val="28"/>
        </w:rPr>
        <w:t xml:space="preserve"> являются:</w:t>
      </w:r>
    </w:p>
    <w:p w:rsidR="00AF0824" w:rsidRPr="00326822" w:rsidRDefault="00AF0824" w:rsidP="00891206">
      <w:pPr>
        <w:numPr>
          <w:ilvl w:val="0"/>
          <w:numId w:val="10"/>
        </w:numPr>
        <w:tabs>
          <w:tab w:val="num" w:pos="0"/>
        </w:tabs>
        <w:spacing w:line="360" w:lineRule="auto"/>
        <w:ind w:left="0" w:hanging="142"/>
        <w:jc w:val="both"/>
        <w:rPr>
          <w:sz w:val="28"/>
          <w:szCs w:val="28"/>
        </w:rPr>
      </w:pPr>
      <w:r w:rsidRPr="00326822">
        <w:rPr>
          <w:rFonts w:cs="ArialMT"/>
          <w:sz w:val="28"/>
          <w:szCs w:val="28"/>
        </w:rPr>
        <w:t>расширение и закрепление системы теоретических знаний в контексте направления исследования (темы магистерской диссертации);</w:t>
      </w:r>
    </w:p>
    <w:p w:rsidR="00AF0824" w:rsidRDefault="00AF0824" w:rsidP="00891206">
      <w:pPr>
        <w:numPr>
          <w:ilvl w:val="0"/>
          <w:numId w:val="10"/>
        </w:numPr>
        <w:tabs>
          <w:tab w:val="num" w:pos="0"/>
        </w:tabs>
        <w:spacing w:line="360" w:lineRule="auto"/>
        <w:ind w:left="0" w:hanging="142"/>
        <w:jc w:val="both"/>
        <w:rPr>
          <w:sz w:val="28"/>
          <w:szCs w:val="28"/>
        </w:rPr>
      </w:pPr>
      <w:r w:rsidRPr="00326822">
        <w:rPr>
          <w:sz w:val="28"/>
          <w:szCs w:val="28"/>
        </w:rPr>
        <w:t>формирование навыков обоснованного отбора учебного материала</w:t>
      </w:r>
      <w:r w:rsidR="00A51852">
        <w:rPr>
          <w:sz w:val="28"/>
          <w:szCs w:val="28"/>
        </w:rPr>
        <w:t>,</w:t>
      </w:r>
      <w:r w:rsidR="00A51852" w:rsidRPr="00A51852">
        <w:t xml:space="preserve"> </w:t>
      </w:r>
      <w:r w:rsidR="00A51852" w:rsidRPr="00A51852">
        <w:rPr>
          <w:sz w:val="28"/>
          <w:szCs w:val="28"/>
        </w:rPr>
        <w:t>составлени</w:t>
      </w:r>
      <w:r w:rsidR="00A51852">
        <w:rPr>
          <w:sz w:val="28"/>
          <w:szCs w:val="28"/>
        </w:rPr>
        <w:t>я</w:t>
      </w:r>
      <w:r w:rsidR="00A51852" w:rsidRPr="00A51852">
        <w:rPr>
          <w:sz w:val="28"/>
          <w:szCs w:val="28"/>
        </w:rPr>
        <w:t xml:space="preserve"> лекционного материала</w:t>
      </w:r>
      <w:r w:rsidRPr="00326822">
        <w:rPr>
          <w:sz w:val="28"/>
          <w:szCs w:val="28"/>
        </w:rPr>
        <w:t>;</w:t>
      </w:r>
    </w:p>
    <w:p w:rsidR="0087580A" w:rsidRPr="00326822" w:rsidRDefault="0087580A" w:rsidP="00DB5203">
      <w:pPr>
        <w:numPr>
          <w:ilvl w:val="0"/>
          <w:numId w:val="10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2B13">
        <w:rPr>
          <w:sz w:val="28"/>
          <w:szCs w:val="28"/>
        </w:rPr>
        <w:lastRenderedPageBreak/>
        <w:t xml:space="preserve"> разраб</w:t>
      </w:r>
      <w:r w:rsidR="00DB5203">
        <w:rPr>
          <w:sz w:val="28"/>
          <w:szCs w:val="28"/>
        </w:rPr>
        <w:t>отка основ учебных</w:t>
      </w:r>
      <w:r w:rsidRPr="00C92B13">
        <w:rPr>
          <w:sz w:val="28"/>
          <w:szCs w:val="28"/>
        </w:rPr>
        <w:t xml:space="preserve"> программ</w:t>
      </w:r>
      <w:r w:rsidR="00DB5203">
        <w:rPr>
          <w:sz w:val="28"/>
          <w:szCs w:val="28"/>
        </w:rPr>
        <w:t xml:space="preserve">, построенных на принципе освоения студентами компетенций, закрепленных за данной дисциплиной; </w:t>
      </w:r>
    </w:p>
    <w:p w:rsidR="00A51852" w:rsidRPr="00A51852" w:rsidRDefault="00AF0824" w:rsidP="00A51852">
      <w:pPr>
        <w:widowControl/>
        <w:numPr>
          <w:ilvl w:val="0"/>
          <w:numId w:val="10"/>
        </w:numPr>
        <w:tabs>
          <w:tab w:val="num" w:pos="0"/>
          <w:tab w:val="left" w:pos="284"/>
        </w:tabs>
        <w:overflowPunct/>
        <w:spacing w:line="360" w:lineRule="auto"/>
        <w:ind w:left="0" w:firstLine="0"/>
        <w:jc w:val="both"/>
        <w:textAlignment w:val="auto"/>
        <w:rPr>
          <w:sz w:val="28"/>
          <w:szCs w:val="28"/>
        </w:rPr>
      </w:pPr>
      <w:r w:rsidRPr="00A51852">
        <w:rPr>
          <w:rFonts w:cs="ArialMT"/>
          <w:sz w:val="28"/>
          <w:szCs w:val="28"/>
        </w:rPr>
        <w:t>выработка способностей по переводу научного содержания в методические материалы</w:t>
      </w:r>
      <w:r w:rsidR="00A51852">
        <w:rPr>
          <w:rFonts w:cs="ArialMT"/>
          <w:sz w:val="28"/>
          <w:szCs w:val="28"/>
        </w:rPr>
        <w:t>,</w:t>
      </w:r>
      <w:r w:rsidR="00A51852" w:rsidRPr="00A51852">
        <w:rPr>
          <w:rFonts w:cs="ArialMT"/>
          <w:sz w:val="28"/>
          <w:szCs w:val="28"/>
        </w:rPr>
        <w:t xml:space="preserve"> </w:t>
      </w:r>
      <w:r w:rsidR="00A51852" w:rsidRPr="00A51852">
        <w:rPr>
          <w:sz w:val="28"/>
          <w:szCs w:val="28"/>
        </w:rPr>
        <w:t xml:space="preserve">написание методического </w:t>
      </w:r>
      <w:r w:rsidR="00DB5203">
        <w:rPr>
          <w:sz w:val="28"/>
          <w:szCs w:val="28"/>
        </w:rPr>
        <w:t>обеспечения</w:t>
      </w:r>
      <w:r w:rsidR="00A51852" w:rsidRPr="00A51852">
        <w:rPr>
          <w:sz w:val="28"/>
          <w:szCs w:val="28"/>
        </w:rPr>
        <w:t xml:space="preserve"> для проведения практических занятий со студентами, разработка материала для текущего контроля знаний студентов  в виде тестов;</w:t>
      </w:r>
    </w:p>
    <w:p w:rsidR="00A51852" w:rsidRDefault="00AF0824" w:rsidP="00A51852">
      <w:pPr>
        <w:pStyle w:val="ab"/>
        <w:numPr>
          <w:ilvl w:val="0"/>
          <w:numId w:val="10"/>
        </w:numPr>
        <w:tabs>
          <w:tab w:val="num" w:pos="0"/>
          <w:tab w:val="left" w:pos="284"/>
        </w:tabs>
        <w:spacing w:line="360" w:lineRule="auto"/>
        <w:ind w:left="0" w:firstLine="0"/>
      </w:pPr>
      <w:r w:rsidRPr="00326822">
        <w:rPr>
          <w:rFonts w:cs="ArialMT"/>
          <w:szCs w:val="28"/>
        </w:rPr>
        <w:t>освоение</w:t>
      </w:r>
      <w:r w:rsidRPr="00326822">
        <w:rPr>
          <w:rFonts w:ascii="ArialMT" w:hAnsi="ArialMT" w:cs="ArialMT"/>
          <w:szCs w:val="28"/>
        </w:rPr>
        <w:t xml:space="preserve"> </w:t>
      </w:r>
      <w:r w:rsidRPr="00326822">
        <w:rPr>
          <w:rFonts w:cs="ArialMT"/>
          <w:szCs w:val="28"/>
        </w:rPr>
        <w:t>передовых педагогических технологий, при</w:t>
      </w:r>
      <w:r w:rsidR="00A51852">
        <w:rPr>
          <w:rFonts w:cs="ArialMT"/>
          <w:szCs w:val="28"/>
        </w:rPr>
        <w:t>емов педагогического мастерства;</w:t>
      </w:r>
    </w:p>
    <w:p w:rsidR="00A51852" w:rsidRPr="00A51852" w:rsidRDefault="00A51852" w:rsidP="00A51852">
      <w:pPr>
        <w:pStyle w:val="ab"/>
        <w:numPr>
          <w:ilvl w:val="0"/>
          <w:numId w:val="10"/>
        </w:numPr>
        <w:tabs>
          <w:tab w:val="num" w:pos="0"/>
          <w:tab w:val="left" w:pos="284"/>
        </w:tabs>
        <w:spacing w:line="360" w:lineRule="auto"/>
        <w:ind w:left="0" w:firstLine="0"/>
        <w:rPr>
          <w:rFonts w:cs="ArialMT"/>
          <w:szCs w:val="28"/>
        </w:rPr>
      </w:pPr>
      <w:r>
        <w:t xml:space="preserve">ведение лекционных и практических занятий с использованием современных методов и технологий </w:t>
      </w:r>
      <w:r w:rsidR="0055197C">
        <w:t>преподавания</w:t>
      </w:r>
      <w:r>
        <w:t>.</w:t>
      </w:r>
    </w:p>
    <w:p w:rsidR="00973B2D" w:rsidRDefault="00973B2D" w:rsidP="006F019A">
      <w:pPr>
        <w:widowControl/>
        <w:spacing w:line="360" w:lineRule="auto"/>
        <w:jc w:val="both"/>
        <w:rPr>
          <w:sz w:val="28"/>
          <w:szCs w:val="28"/>
        </w:rPr>
      </w:pPr>
    </w:p>
    <w:p w:rsidR="00973B2D" w:rsidRPr="00EC736F" w:rsidRDefault="00973B2D" w:rsidP="006F019A">
      <w:pPr>
        <w:spacing w:line="360" w:lineRule="auto"/>
        <w:rPr>
          <w:b/>
          <w:bCs/>
          <w:sz w:val="28"/>
          <w:szCs w:val="28"/>
        </w:rPr>
      </w:pPr>
      <w:r w:rsidRPr="00EC736F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3</w:t>
      </w:r>
      <w:r w:rsidRPr="00EC736F">
        <w:rPr>
          <w:b/>
          <w:bCs/>
          <w:sz w:val="28"/>
          <w:szCs w:val="28"/>
        </w:rPr>
        <w:t xml:space="preserve">. Место практики в структуре ООП </w:t>
      </w:r>
      <w:r>
        <w:rPr>
          <w:b/>
          <w:bCs/>
          <w:sz w:val="28"/>
          <w:szCs w:val="28"/>
        </w:rPr>
        <w:t>магистратуры</w:t>
      </w:r>
    </w:p>
    <w:p w:rsidR="00973B2D" w:rsidRPr="001D60A9" w:rsidRDefault="00B52F58" w:rsidP="00BA648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60A9">
        <w:rPr>
          <w:sz w:val="28"/>
          <w:szCs w:val="28"/>
        </w:rPr>
        <w:t>Педагогическая практика</w:t>
      </w:r>
      <w:r w:rsidR="00973B2D" w:rsidRPr="001D60A9">
        <w:rPr>
          <w:sz w:val="28"/>
          <w:szCs w:val="28"/>
        </w:rPr>
        <w:t xml:space="preserve"> опирается на следующие элементы ООП:</w:t>
      </w:r>
      <w:r w:rsidR="00BA6480" w:rsidRPr="001D60A9">
        <w:rPr>
          <w:sz w:val="28"/>
          <w:szCs w:val="28"/>
        </w:rPr>
        <w:t xml:space="preserve"> </w:t>
      </w:r>
      <w:r w:rsidR="002E4C7F" w:rsidRPr="001D60A9">
        <w:rPr>
          <w:sz w:val="28"/>
          <w:szCs w:val="28"/>
        </w:rPr>
        <w:t>М1.В.ОД.1 Методология научного исследования, М1.В.ОД.2</w:t>
      </w:r>
      <w:r w:rsidR="002E4C7F" w:rsidRPr="001D60A9">
        <w:t xml:space="preserve"> </w:t>
      </w:r>
      <w:r w:rsidR="002E4C7F" w:rsidRPr="001D60A9">
        <w:rPr>
          <w:sz w:val="28"/>
          <w:szCs w:val="28"/>
        </w:rPr>
        <w:t>Информационные технологии в управлении организацией, М1.В.ОД.3</w:t>
      </w:r>
      <w:r w:rsidR="002E4C7F" w:rsidRPr="001D60A9">
        <w:t xml:space="preserve"> </w:t>
      </w:r>
      <w:r w:rsidR="002E4C7F" w:rsidRPr="001D60A9">
        <w:rPr>
          <w:sz w:val="28"/>
          <w:szCs w:val="28"/>
        </w:rPr>
        <w:t>Деловые и научные коммуникации, М2.Б.2</w:t>
      </w:r>
      <w:r w:rsidR="002E4C7F" w:rsidRPr="001D60A9">
        <w:t xml:space="preserve"> </w:t>
      </w:r>
      <w:r w:rsidR="002E4C7F" w:rsidRPr="001D60A9">
        <w:rPr>
          <w:sz w:val="28"/>
          <w:szCs w:val="28"/>
        </w:rPr>
        <w:t>Методы исследований в менеджменте, М2.Б.4</w:t>
      </w:r>
      <w:r w:rsidR="002E4C7F" w:rsidRPr="001D60A9">
        <w:t xml:space="preserve"> </w:t>
      </w:r>
      <w:r w:rsidR="002E4C7F" w:rsidRPr="001D60A9">
        <w:rPr>
          <w:sz w:val="28"/>
          <w:szCs w:val="28"/>
        </w:rPr>
        <w:t>Корпоративные финансы</w:t>
      </w:r>
      <w:r w:rsidR="00BA6480" w:rsidRPr="001D60A9">
        <w:rPr>
          <w:sz w:val="28"/>
          <w:szCs w:val="28"/>
        </w:rPr>
        <w:t xml:space="preserve">, </w:t>
      </w:r>
      <w:r w:rsidR="001D60A9" w:rsidRPr="001D60A9">
        <w:rPr>
          <w:sz w:val="28"/>
          <w:szCs w:val="28"/>
        </w:rPr>
        <w:t>М2.В.ОД.2 Управление развитием организации,</w:t>
      </w:r>
    </w:p>
    <w:p w:rsidR="00BA6480" w:rsidRDefault="00B52F58" w:rsidP="00BA6480">
      <w:pPr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 w:rsidRPr="001D60A9">
        <w:rPr>
          <w:sz w:val="28"/>
          <w:szCs w:val="28"/>
        </w:rPr>
        <w:t>Педагогическая</w:t>
      </w:r>
      <w:r w:rsidR="00BA6480" w:rsidRPr="001D60A9">
        <w:rPr>
          <w:sz w:val="28"/>
          <w:szCs w:val="28"/>
        </w:rPr>
        <w:t xml:space="preserve"> </w:t>
      </w:r>
      <w:r w:rsidR="00973B2D" w:rsidRPr="001D60A9">
        <w:rPr>
          <w:sz w:val="28"/>
          <w:szCs w:val="28"/>
        </w:rPr>
        <w:t>практика выступает опорой для следующих элементов ООП:</w:t>
      </w:r>
      <w:r w:rsidR="002E4C7F" w:rsidRPr="001D60A9">
        <w:t xml:space="preserve"> </w:t>
      </w:r>
      <w:r w:rsidR="00BA6480" w:rsidRPr="001D60A9">
        <w:rPr>
          <w:sz w:val="28"/>
          <w:szCs w:val="28"/>
        </w:rPr>
        <w:t>М3.Н Научно-исследовательская работа</w:t>
      </w:r>
      <w:r w:rsidR="001D60A9" w:rsidRPr="001D60A9">
        <w:rPr>
          <w:sz w:val="28"/>
          <w:szCs w:val="28"/>
        </w:rPr>
        <w:t>,</w:t>
      </w:r>
      <w:r w:rsidR="00BA6480" w:rsidRPr="001D60A9">
        <w:rPr>
          <w:sz w:val="28"/>
          <w:szCs w:val="28"/>
        </w:rPr>
        <w:t xml:space="preserve"> </w:t>
      </w:r>
      <w:r w:rsidR="001D60A9" w:rsidRPr="001D60A9">
        <w:rPr>
          <w:sz w:val="28"/>
          <w:szCs w:val="28"/>
        </w:rPr>
        <w:t>М3.Н</w:t>
      </w:r>
      <w:r w:rsidR="001D60A9" w:rsidRPr="001D60A9">
        <w:t xml:space="preserve"> </w:t>
      </w:r>
      <w:r w:rsidR="001D60A9" w:rsidRPr="001D60A9">
        <w:rPr>
          <w:sz w:val="28"/>
          <w:szCs w:val="28"/>
        </w:rPr>
        <w:t>Научный семинар по проблемам современного менеджмента.</w:t>
      </w:r>
    </w:p>
    <w:p w:rsidR="00BA6480" w:rsidRDefault="00BA6480" w:rsidP="006F019A">
      <w:pPr>
        <w:spacing w:line="360" w:lineRule="auto"/>
        <w:rPr>
          <w:b/>
          <w:bCs/>
          <w:sz w:val="28"/>
          <w:szCs w:val="28"/>
        </w:rPr>
      </w:pPr>
    </w:p>
    <w:p w:rsidR="00973B2D" w:rsidRDefault="00973B2D" w:rsidP="006F019A">
      <w:pPr>
        <w:spacing w:line="360" w:lineRule="auto"/>
        <w:rPr>
          <w:b/>
          <w:bCs/>
          <w:sz w:val="28"/>
          <w:szCs w:val="28"/>
        </w:rPr>
      </w:pPr>
      <w:r w:rsidRPr="00D87D5B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4</w:t>
      </w:r>
      <w:r w:rsidRPr="00D87D5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Организация и руководство практикой</w:t>
      </w:r>
    </w:p>
    <w:p w:rsidR="00BA6480" w:rsidRDefault="00891206" w:rsidP="00BA6480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</w:t>
      </w:r>
      <w:r w:rsidR="00BA6480">
        <w:rPr>
          <w:sz w:val="28"/>
          <w:szCs w:val="28"/>
        </w:rPr>
        <w:t xml:space="preserve"> практика проводится у студентов очной формы обучения </w:t>
      </w:r>
      <w:r>
        <w:rPr>
          <w:sz w:val="28"/>
          <w:szCs w:val="28"/>
        </w:rPr>
        <w:t>2 курса в 5</w:t>
      </w:r>
      <w:r w:rsidR="00BA6480">
        <w:rPr>
          <w:sz w:val="28"/>
          <w:szCs w:val="28"/>
        </w:rPr>
        <w:t xml:space="preserve"> семестре в течение </w:t>
      </w:r>
      <w:r>
        <w:rPr>
          <w:sz w:val="28"/>
          <w:szCs w:val="28"/>
        </w:rPr>
        <w:t>2</w:t>
      </w:r>
      <w:r w:rsidR="00BA6480">
        <w:rPr>
          <w:sz w:val="28"/>
          <w:szCs w:val="28"/>
        </w:rPr>
        <w:t xml:space="preserve"> недель.</w:t>
      </w:r>
    </w:p>
    <w:p w:rsidR="00891206" w:rsidRDefault="00891206" w:rsidP="00CC14B4">
      <w:pPr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у студентов заочной формы обучения 1 курса во 2 семестре в течение 2 недель.</w:t>
      </w:r>
    </w:p>
    <w:p w:rsidR="00CC14B4" w:rsidRDefault="00CC14B4" w:rsidP="00CC14B4">
      <w:pPr>
        <w:pStyle w:val="ab"/>
        <w:spacing w:line="360" w:lineRule="auto"/>
      </w:pPr>
      <w:r>
        <w:t xml:space="preserve">Базой  практики являются:  Новосибирский государственный университет экономики и управления «НИНХ». </w:t>
      </w:r>
    </w:p>
    <w:p w:rsidR="00BA6480" w:rsidRDefault="00BA6480" w:rsidP="00CC14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</w:t>
      </w:r>
      <w:r w:rsidR="00891206">
        <w:rPr>
          <w:sz w:val="28"/>
          <w:szCs w:val="28"/>
        </w:rPr>
        <w:t xml:space="preserve">педагогической </w:t>
      </w:r>
      <w:r>
        <w:rPr>
          <w:sz w:val="28"/>
          <w:szCs w:val="28"/>
        </w:rPr>
        <w:t>практикой осуществляет заведующий кафедрой управления</w:t>
      </w:r>
      <w:r>
        <w:rPr>
          <w:iCs/>
          <w:sz w:val="28"/>
          <w:szCs w:val="28"/>
        </w:rPr>
        <w:t xml:space="preserve">; </w:t>
      </w:r>
      <w:r>
        <w:rPr>
          <w:sz w:val="28"/>
          <w:szCs w:val="28"/>
        </w:rPr>
        <w:t xml:space="preserve">ответственным за проведение </w:t>
      </w:r>
      <w:r w:rsidR="00C92B13">
        <w:rPr>
          <w:sz w:val="28"/>
          <w:szCs w:val="28"/>
        </w:rPr>
        <w:t xml:space="preserve">педагогической </w:t>
      </w:r>
      <w:r>
        <w:rPr>
          <w:sz w:val="28"/>
          <w:szCs w:val="28"/>
        </w:rPr>
        <w:t xml:space="preserve">практики </w:t>
      </w:r>
      <w:r>
        <w:rPr>
          <w:sz w:val="28"/>
          <w:szCs w:val="28"/>
        </w:rPr>
        <w:lastRenderedPageBreak/>
        <w:t>является научный руководитель студента.</w:t>
      </w:r>
    </w:p>
    <w:p w:rsidR="00973B2D" w:rsidRDefault="00973B2D" w:rsidP="006F019A">
      <w:pPr>
        <w:spacing w:line="360" w:lineRule="auto"/>
        <w:rPr>
          <w:b/>
          <w:bCs/>
          <w:sz w:val="28"/>
          <w:szCs w:val="28"/>
        </w:rPr>
      </w:pPr>
    </w:p>
    <w:p w:rsidR="00440D2A" w:rsidRDefault="00973B2D" w:rsidP="00440D2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Материально-техническое обеспечение практики</w:t>
      </w:r>
    </w:p>
    <w:p w:rsidR="00137A9B" w:rsidRPr="00440D2A" w:rsidRDefault="00137A9B" w:rsidP="00440D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40D2A">
        <w:rPr>
          <w:sz w:val="28"/>
          <w:szCs w:val="28"/>
        </w:rPr>
        <w:t xml:space="preserve">Для  проведения </w:t>
      </w:r>
      <w:r w:rsidR="00C92B13">
        <w:rPr>
          <w:sz w:val="28"/>
          <w:szCs w:val="28"/>
        </w:rPr>
        <w:t xml:space="preserve">педагогической </w:t>
      </w:r>
      <w:r w:rsidRPr="00440D2A">
        <w:rPr>
          <w:sz w:val="28"/>
          <w:szCs w:val="28"/>
        </w:rPr>
        <w:t xml:space="preserve">практики в </w:t>
      </w:r>
      <w:r w:rsidR="00C92B13">
        <w:rPr>
          <w:sz w:val="28"/>
          <w:szCs w:val="28"/>
        </w:rPr>
        <w:t xml:space="preserve">НГУЭУ </w:t>
      </w:r>
      <w:r w:rsidRPr="00440D2A">
        <w:rPr>
          <w:sz w:val="28"/>
          <w:szCs w:val="28"/>
        </w:rPr>
        <w:t xml:space="preserve">для студентов </w:t>
      </w:r>
      <w:r w:rsidRPr="00A51852">
        <w:rPr>
          <w:sz w:val="28"/>
          <w:szCs w:val="28"/>
        </w:rPr>
        <w:t>необходим</w:t>
      </w:r>
      <w:r w:rsidR="00C92B13" w:rsidRPr="00A51852">
        <w:rPr>
          <w:sz w:val="28"/>
          <w:szCs w:val="28"/>
        </w:rPr>
        <w:t xml:space="preserve"> доступ к </w:t>
      </w:r>
      <w:r w:rsidRPr="00A51852">
        <w:rPr>
          <w:sz w:val="28"/>
          <w:szCs w:val="28"/>
        </w:rPr>
        <w:t>компьютер</w:t>
      </w:r>
      <w:r w:rsidR="00C92B13" w:rsidRPr="00A51852">
        <w:rPr>
          <w:sz w:val="28"/>
          <w:szCs w:val="28"/>
        </w:rPr>
        <w:t>ам</w:t>
      </w:r>
      <w:r w:rsidRPr="00A51852">
        <w:rPr>
          <w:sz w:val="28"/>
          <w:szCs w:val="28"/>
        </w:rPr>
        <w:t xml:space="preserve"> с выходом в Интернет,</w:t>
      </w:r>
      <w:r w:rsidR="0055197C">
        <w:rPr>
          <w:sz w:val="28"/>
          <w:szCs w:val="28"/>
        </w:rPr>
        <w:t xml:space="preserve"> оснащенным  специализированным</w:t>
      </w:r>
      <w:r w:rsidRPr="00A51852">
        <w:rPr>
          <w:sz w:val="28"/>
          <w:szCs w:val="28"/>
        </w:rPr>
        <w:t xml:space="preserve"> лицензионным программным продукт</w:t>
      </w:r>
      <w:r w:rsidR="00A51852" w:rsidRPr="00A51852">
        <w:rPr>
          <w:sz w:val="28"/>
          <w:szCs w:val="28"/>
        </w:rPr>
        <w:t xml:space="preserve">ом </w:t>
      </w:r>
      <w:r w:rsidR="00A51852" w:rsidRPr="00A51852">
        <w:rPr>
          <w:sz w:val="28"/>
          <w:szCs w:val="28"/>
          <w:lang w:val="en-US"/>
        </w:rPr>
        <w:t>Microsoft</w:t>
      </w:r>
      <w:r w:rsidR="00A51852" w:rsidRPr="00A51852">
        <w:rPr>
          <w:sz w:val="28"/>
          <w:szCs w:val="28"/>
        </w:rPr>
        <w:t xml:space="preserve"> </w:t>
      </w:r>
      <w:r w:rsidR="00A51852" w:rsidRPr="00A51852">
        <w:rPr>
          <w:sz w:val="28"/>
          <w:szCs w:val="28"/>
          <w:lang w:val="en-US"/>
        </w:rPr>
        <w:t>office</w:t>
      </w:r>
      <w:r w:rsidR="004215A4" w:rsidRPr="00A51852">
        <w:rPr>
          <w:sz w:val="28"/>
          <w:szCs w:val="28"/>
        </w:rPr>
        <w:t xml:space="preserve">, </w:t>
      </w:r>
      <w:r w:rsidRPr="00A51852">
        <w:rPr>
          <w:sz w:val="28"/>
          <w:szCs w:val="28"/>
        </w:rPr>
        <w:t>МФУ (принтер, сканер и копир).</w:t>
      </w:r>
      <w:r w:rsidRPr="00440D2A">
        <w:rPr>
          <w:sz w:val="28"/>
          <w:szCs w:val="28"/>
        </w:rPr>
        <w:t xml:space="preserve"> </w:t>
      </w:r>
    </w:p>
    <w:p w:rsidR="00137A9B" w:rsidRPr="00C74F3E" w:rsidRDefault="00137A9B" w:rsidP="00440D2A">
      <w:pPr>
        <w:spacing w:line="360" w:lineRule="auto"/>
        <w:ind w:firstLine="709"/>
        <w:jc w:val="both"/>
        <w:rPr>
          <w:sz w:val="28"/>
          <w:szCs w:val="28"/>
        </w:rPr>
      </w:pPr>
      <w:r w:rsidRPr="00C74F3E">
        <w:rPr>
          <w:sz w:val="28"/>
          <w:szCs w:val="28"/>
        </w:rPr>
        <w:t xml:space="preserve">Во время прохождения практики, на студентов распространяются </w:t>
      </w:r>
      <w:r>
        <w:rPr>
          <w:sz w:val="28"/>
          <w:szCs w:val="28"/>
        </w:rPr>
        <w:t xml:space="preserve">требования Правил техники безопасности и распорядок дня, действующие в </w:t>
      </w:r>
      <w:r w:rsidR="00C92B13">
        <w:rPr>
          <w:sz w:val="28"/>
          <w:szCs w:val="28"/>
        </w:rPr>
        <w:t>НГУЭУ</w:t>
      </w:r>
      <w:r>
        <w:rPr>
          <w:sz w:val="28"/>
          <w:szCs w:val="28"/>
        </w:rPr>
        <w:t xml:space="preserve">. </w:t>
      </w:r>
    </w:p>
    <w:p w:rsidR="00973B2D" w:rsidRDefault="00973B2D" w:rsidP="006F019A">
      <w:pPr>
        <w:spacing w:line="360" w:lineRule="auto"/>
        <w:rPr>
          <w:b/>
          <w:bCs/>
          <w:sz w:val="28"/>
          <w:szCs w:val="28"/>
        </w:rPr>
      </w:pPr>
    </w:p>
    <w:p w:rsidR="00973B2D" w:rsidRPr="00D87D5B" w:rsidRDefault="00973B2D" w:rsidP="006F019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1.6. </w:t>
      </w:r>
      <w:r w:rsidRPr="00D87D5B">
        <w:rPr>
          <w:b/>
          <w:bCs/>
          <w:sz w:val="28"/>
          <w:szCs w:val="28"/>
        </w:rPr>
        <w:t>Компетенции, формируемые в результате прохождения прак</w:t>
      </w:r>
      <w:r>
        <w:rPr>
          <w:b/>
          <w:bCs/>
          <w:sz w:val="28"/>
          <w:szCs w:val="28"/>
        </w:rPr>
        <w:t>тики</w:t>
      </w:r>
    </w:p>
    <w:p w:rsidR="004215A4" w:rsidRDefault="00973B2D" w:rsidP="004215A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15A4">
        <w:rPr>
          <w:rFonts w:ascii="Times New Roman" w:hAnsi="Times New Roman" w:cs="Times New Roman"/>
          <w:sz w:val="28"/>
          <w:szCs w:val="28"/>
        </w:rPr>
        <w:t xml:space="preserve">В результате прохождения </w:t>
      </w:r>
      <w:r w:rsidR="00C92B13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4215A4">
        <w:rPr>
          <w:rFonts w:ascii="Times New Roman" w:hAnsi="Times New Roman" w:cs="Times New Roman"/>
          <w:sz w:val="28"/>
          <w:szCs w:val="28"/>
        </w:rPr>
        <w:t>практики обучающийся должен приобрести следующие профессиональные компетенции:</w:t>
      </w:r>
    </w:p>
    <w:p w:rsidR="004215A4" w:rsidRPr="004215A4" w:rsidRDefault="00C92B13" w:rsidP="004215A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B13">
        <w:rPr>
          <w:rFonts w:ascii="Times New Roman" w:hAnsi="Times New Roman" w:cs="Times New Roman"/>
          <w:sz w:val="28"/>
          <w:szCs w:val="28"/>
        </w:rPr>
        <w:t>способность применять современные методы и методики преподавания управленческих дисциплин</w:t>
      </w:r>
      <w:r w:rsidR="004215A4" w:rsidRPr="004215A4">
        <w:rPr>
          <w:rFonts w:ascii="Times New Roman" w:hAnsi="Times New Roman" w:cs="Times New Roman"/>
          <w:sz w:val="28"/>
          <w:szCs w:val="28"/>
        </w:rPr>
        <w:t xml:space="preserve"> (ПК-1</w:t>
      </w:r>
      <w:r>
        <w:rPr>
          <w:rFonts w:ascii="Times New Roman" w:hAnsi="Times New Roman" w:cs="Times New Roman"/>
          <w:sz w:val="28"/>
          <w:szCs w:val="28"/>
        </w:rPr>
        <w:t>3</w:t>
      </w:r>
      <w:r w:rsidR="004215A4" w:rsidRPr="004215A4">
        <w:rPr>
          <w:rFonts w:ascii="Times New Roman" w:hAnsi="Times New Roman" w:cs="Times New Roman"/>
          <w:sz w:val="28"/>
          <w:szCs w:val="28"/>
        </w:rPr>
        <w:t>);</w:t>
      </w:r>
    </w:p>
    <w:p w:rsidR="004215A4" w:rsidRPr="004215A4" w:rsidRDefault="00C92B13" w:rsidP="004215A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B13">
        <w:rPr>
          <w:rFonts w:ascii="Times New Roman" w:hAnsi="Times New Roman" w:cs="Times New Roman"/>
          <w:sz w:val="28"/>
          <w:szCs w:val="28"/>
        </w:rPr>
        <w:t xml:space="preserve">способность разрабатывать учебные программы и методическое обеспечение для преподавания </w:t>
      </w:r>
      <w:r w:rsidR="004215A4">
        <w:rPr>
          <w:rFonts w:ascii="Times New Roman" w:hAnsi="Times New Roman" w:cs="Times New Roman"/>
          <w:sz w:val="28"/>
          <w:szCs w:val="28"/>
        </w:rPr>
        <w:t>(ПК-1</w:t>
      </w:r>
      <w:r>
        <w:rPr>
          <w:rFonts w:ascii="Times New Roman" w:hAnsi="Times New Roman" w:cs="Times New Roman"/>
          <w:sz w:val="28"/>
          <w:szCs w:val="28"/>
        </w:rPr>
        <w:t>4</w:t>
      </w:r>
      <w:r w:rsidR="004215A4">
        <w:rPr>
          <w:rFonts w:ascii="Times New Roman" w:hAnsi="Times New Roman" w:cs="Times New Roman"/>
          <w:sz w:val="28"/>
          <w:szCs w:val="28"/>
        </w:rPr>
        <w:t>).</w:t>
      </w:r>
    </w:p>
    <w:p w:rsidR="00E75C02" w:rsidRPr="002B4970" w:rsidRDefault="00E75C02" w:rsidP="00E75C02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2B4970">
        <w:rPr>
          <w:rFonts w:ascii="Times New Roman" w:hAnsi="Times New Roman" w:cs="Times New Roman"/>
          <w:b w:val="0"/>
          <w:bCs w:val="0"/>
          <w:color w:val="auto"/>
        </w:rPr>
        <w:t>РАЗДЕЛ 2. СТРУКТУРА И СОДЕРЖАНИЕ ПРАКТИКИ</w:t>
      </w:r>
    </w:p>
    <w:p w:rsidR="00E75C02" w:rsidRPr="002B4970" w:rsidRDefault="00E75C02" w:rsidP="00E75C02">
      <w:pPr>
        <w:pStyle w:val="1"/>
        <w:rPr>
          <w:rFonts w:ascii="Times New Roman" w:hAnsi="Times New Roman" w:cs="Times New Roman"/>
          <w:color w:val="auto"/>
        </w:rPr>
      </w:pPr>
      <w:r w:rsidRPr="002B4970">
        <w:rPr>
          <w:rFonts w:ascii="Times New Roman" w:hAnsi="Times New Roman" w:cs="Times New Roman"/>
          <w:color w:val="auto"/>
        </w:rPr>
        <w:t>2.1. Трудоемкость практики</w:t>
      </w:r>
    </w:p>
    <w:p w:rsidR="002B4970" w:rsidRDefault="002B4970" w:rsidP="00E75C02">
      <w:pPr>
        <w:widowControl/>
        <w:ind w:firstLine="709"/>
        <w:jc w:val="both"/>
        <w:rPr>
          <w:sz w:val="28"/>
          <w:szCs w:val="28"/>
        </w:rPr>
      </w:pPr>
    </w:p>
    <w:p w:rsidR="00E75C02" w:rsidRDefault="00E75C02" w:rsidP="00201E29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</w:t>
      </w:r>
      <w:r w:rsidR="0041006D">
        <w:rPr>
          <w:sz w:val="28"/>
          <w:szCs w:val="28"/>
        </w:rPr>
        <w:t>педагогической</w:t>
      </w:r>
      <w:r w:rsidR="002B4970" w:rsidRPr="002B4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практики </w:t>
      </w:r>
      <w:r w:rsidR="003264C0">
        <w:rPr>
          <w:sz w:val="28"/>
          <w:szCs w:val="28"/>
        </w:rPr>
        <w:t xml:space="preserve">для магистрантов очной </w:t>
      </w:r>
      <w:r w:rsidR="000E30ED">
        <w:rPr>
          <w:sz w:val="28"/>
          <w:szCs w:val="28"/>
        </w:rPr>
        <w:t xml:space="preserve">и заочной </w:t>
      </w:r>
      <w:r w:rsidR="003264C0">
        <w:rPr>
          <w:sz w:val="28"/>
          <w:szCs w:val="28"/>
        </w:rPr>
        <w:t xml:space="preserve">формы обучения </w:t>
      </w:r>
      <w:r>
        <w:rPr>
          <w:sz w:val="28"/>
          <w:szCs w:val="28"/>
        </w:rPr>
        <w:t xml:space="preserve">составляет </w:t>
      </w:r>
      <w:r w:rsidR="000E30ED">
        <w:rPr>
          <w:sz w:val="28"/>
          <w:szCs w:val="28"/>
        </w:rPr>
        <w:t>3</w:t>
      </w:r>
      <w:r w:rsidR="002B4970">
        <w:rPr>
          <w:sz w:val="28"/>
          <w:szCs w:val="28"/>
        </w:rPr>
        <w:t xml:space="preserve"> </w:t>
      </w:r>
      <w:r>
        <w:rPr>
          <w:sz w:val="28"/>
          <w:szCs w:val="28"/>
        </w:rPr>
        <w:t>зачетны</w:t>
      </w:r>
      <w:r w:rsidR="000E30ED">
        <w:rPr>
          <w:sz w:val="28"/>
          <w:szCs w:val="28"/>
        </w:rPr>
        <w:t>е</w:t>
      </w:r>
      <w:r>
        <w:rPr>
          <w:sz w:val="28"/>
          <w:szCs w:val="28"/>
        </w:rPr>
        <w:t xml:space="preserve"> единиц</w:t>
      </w:r>
      <w:r w:rsidR="000E30E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E30ED">
        <w:rPr>
          <w:sz w:val="28"/>
          <w:szCs w:val="28"/>
        </w:rPr>
        <w:t>108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часов.</w:t>
      </w:r>
    </w:p>
    <w:p w:rsidR="000E30ED" w:rsidRDefault="000E30ED" w:rsidP="00E75C02">
      <w:pPr>
        <w:widowControl/>
        <w:jc w:val="both"/>
        <w:rPr>
          <w:b/>
          <w:bCs/>
          <w:sz w:val="28"/>
          <w:szCs w:val="28"/>
        </w:rPr>
      </w:pPr>
    </w:p>
    <w:p w:rsidR="00E75C02" w:rsidRDefault="00E75C02" w:rsidP="00E75C02">
      <w:pPr>
        <w:widowControl/>
        <w:jc w:val="both"/>
        <w:rPr>
          <w:b/>
          <w:bCs/>
          <w:sz w:val="28"/>
          <w:szCs w:val="28"/>
        </w:rPr>
      </w:pPr>
      <w:r w:rsidRPr="004258E1">
        <w:rPr>
          <w:b/>
          <w:bCs/>
          <w:sz w:val="28"/>
          <w:szCs w:val="28"/>
        </w:rPr>
        <w:t>2.2. Содержание этапов прохождения практики</w:t>
      </w:r>
    </w:p>
    <w:p w:rsidR="0055197C" w:rsidRDefault="0055197C" w:rsidP="00E75C02">
      <w:pPr>
        <w:widowControl/>
        <w:jc w:val="both"/>
        <w:rPr>
          <w:b/>
          <w:bCs/>
          <w:sz w:val="28"/>
          <w:szCs w:val="28"/>
        </w:rPr>
      </w:pPr>
    </w:p>
    <w:p w:rsidR="0055197C" w:rsidRDefault="0055197C" w:rsidP="0055197C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процессе прохождения педагогической практики магистрант может использовать один из двух подходов: первый – с ориентацией на научно-педагогическую работу магистранта; второй – с ориентацией на педагогическую работу магистранта.</w:t>
      </w:r>
    </w:p>
    <w:p w:rsidR="0055197C" w:rsidRPr="0055197C" w:rsidRDefault="0055197C" w:rsidP="00E75C02">
      <w:pPr>
        <w:widowControl/>
        <w:jc w:val="both"/>
        <w:rPr>
          <w:bCs/>
          <w:sz w:val="28"/>
          <w:szCs w:val="28"/>
        </w:rPr>
      </w:pPr>
    </w:p>
    <w:p w:rsidR="003A0960" w:rsidRDefault="003A0960" w:rsidP="00E75C02">
      <w:pPr>
        <w:widowControl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первом подходе:</w:t>
      </w:r>
    </w:p>
    <w:p w:rsidR="003A0960" w:rsidRDefault="003A0960" w:rsidP="003A0960">
      <w:pPr>
        <w:widowControl/>
        <w:jc w:val="both"/>
        <w:rPr>
          <w:b/>
          <w:bCs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900"/>
        <w:gridCol w:w="2700"/>
        <w:gridCol w:w="2700"/>
        <w:gridCol w:w="1980"/>
      </w:tblGrid>
      <w:tr w:rsidR="003A0960" w:rsidRPr="000E4EB6" w:rsidTr="003A0960">
        <w:trPr>
          <w:trHeight w:val="355"/>
        </w:trPr>
        <w:tc>
          <w:tcPr>
            <w:tcW w:w="828" w:type="dxa"/>
            <w:vMerge w:val="restart"/>
          </w:tcPr>
          <w:p w:rsidR="003A0960" w:rsidRPr="000E4EB6" w:rsidRDefault="003A0960" w:rsidP="003A0960">
            <w:pPr>
              <w:jc w:val="center"/>
              <w:rPr>
                <w:b/>
                <w:bCs/>
              </w:rPr>
            </w:pPr>
            <w:r w:rsidRPr="000E4EB6">
              <w:rPr>
                <w:b/>
                <w:bCs/>
              </w:rPr>
              <w:t>№</w:t>
            </w:r>
          </w:p>
          <w:p w:rsidR="003A0960" w:rsidRPr="000E4EB6" w:rsidRDefault="003A0960" w:rsidP="003A0960">
            <w:pPr>
              <w:jc w:val="center"/>
              <w:rPr>
                <w:i/>
                <w:iCs/>
                <w:lang w:val="en-US"/>
              </w:rPr>
            </w:pPr>
            <w:r>
              <w:rPr>
                <w:b/>
                <w:bCs/>
              </w:rPr>
              <w:t>этапа</w:t>
            </w:r>
          </w:p>
        </w:tc>
        <w:tc>
          <w:tcPr>
            <w:tcW w:w="1800" w:type="dxa"/>
            <w:gridSpan w:val="2"/>
          </w:tcPr>
          <w:p w:rsidR="003A0960" w:rsidRPr="000E4EB6" w:rsidRDefault="003A0960" w:rsidP="003A0960">
            <w:pPr>
              <w:jc w:val="center"/>
              <w:rPr>
                <w:b/>
                <w:bCs/>
              </w:rPr>
            </w:pPr>
            <w:r w:rsidRPr="000E4EB6">
              <w:rPr>
                <w:b/>
                <w:bCs/>
              </w:rPr>
              <w:t>трудоемкость</w:t>
            </w:r>
          </w:p>
          <w:p w:rsidR="003A0960" w:rsidRPr="000E4EB6" w:rsidRDefault="003A0960" w:rsidP="003A0960">
            <w:pPr>
              <w:ind w:left="258"/>
              <w:jc w:val="center"/>
              <w:rPr>
                <w:i/>
                <w:iCs/>
              </w:rPr>
            </w:pPr>
          </w:p>
        </w:tc>
        <w:tc>
          <w:tcPr>
            <w:tcW w:w="2700" w:type="dxa"/>
            <w:vMerge w:val="restart"/>
          </w:tcPr>
          <w:p w:rsidR="003A0960" w:rsidRPr="003752AE" w:rsidRDefault="003A0960" w:rsidP="003A0960">
            <w:pPr>
              <w:jc w:val="center"/>
              <w:rPr>
                <w:b/>
                <w:bCs/>
              </w:rPr>
            </w:pPr>
            <w:r w:rsidRPr="003752AE">
              <w:rPr>
                <w:b/>
                <w:bCs/>
              </w:rPr>
              <w:t>Задачи, решаемые на каждом из этапов</w:t>
            </w:r>
          </w:p>
        </w:tc>
        <w:tc>
          <w:tcPr>
            <w:tcW w:w="2700" w:type="dxa"/>
            <w:vMerge w:val="restart"/>
          </w:tcPr>
          <w:p w:rsidR="003A0960" w:rsidRPr="000E4EB6" w:rsidRDefault="003A0960" w:rsidP="003A0960">
            <w:pPr>
              <w:jc w:val="center"/>
              <w:rPr>
                <w:i/>
                <w:iCs/>
              </w:rPr>
            </w:pPr>
            <w:r w:rsidRPr="00B52F58">
              <w:rPr>
                <w:b/>
                <w:bCs/>
              </w:rPr>
              <w:t>Виды деятельности студентов (задания, которые необходимо выполнить на каждом из этапов)</w:t>
            </w:r>
          </w:p>
        </w:tc>
        <w:tc>
          <w:tcPr>
            <w:tcW w:w="1980" w:type="dxa"/>
            <w:vMerge w:val="restart"/>
          </w:tcPr>
          <w:p w:rsidR="003A0960" w:rsidRPr="000E4EB6" w:rsidRDefault="003A0960" w:rsidP="003A0960">
            <w:pPr>
              <w:jc w:val="center"/>
              <w:rPr>
                <w:b/>
                <w:bCs/>
              </w:rPr>
            </w:pPr>
            <w:r w:rsidRPr="000E4EB6">
              <w:rPr>
                <w:b/>
                <w:bCs/>
              </w:rPr>
              <w:t>Формы текущего</w:t>
            </w:r>
          </w:p>
          <w:p w:rsidR="003A0960" w:rsidRPr="000E4EB6" w:rsidRDefault="003A0960" w:rsidP="003A0960">
            <w:pPr>
              <w:jc w:val="center"/>
              <w:rPr>
                <w:i/>
                <w:iCs/>
              </w:rPr>
            </w:pPr>
            <w:r w:rsidRPr="000E4EB6">
              <w:rPr>
                <w:b/>
                <w:bCs/>
              </w:rPr>
              <w:t>контроля</w:t>
            </w:r>
          </w:p>
        </w:tc>
      </w:tr>
      <w:tr w:rsidR="003A0960" w:rsidRPr="004258E1" w:rsidTr="003A0960">
        <w:trPr>
          <w:trHeight w:val="870"/>
        </w:trPr>
        <w:tc>
          <w:tcPr>
            <w:tcW w:w="828" w:type="dxa"/>
            <w:vMerge/>
          </w:tcPr>
          <w:p w:rsidR="003A0960" w:rsidRPr="004258E1" w:rsidRDefault="003A0960" w:rsidP="003A09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3A0960" w:rsidRPr="00664515" w:rsidRDefault="003A0960" w:rsidP="003A0960">
            <w:pPr>
              <w:jc w:val="center"/>
              <w:rPr>
                <w:b/>
                <w:bCs/>
              </w:rPr>
            </w:pPr>
            <w:r w:rsidRPr="00664515">
              <w:rPr>
                <w:b/>
                <w:bCs/>
              </w:rPr>
              <w:t>недель</w:t>
            </w:r>
          </w:p>
        </w:tc>
        <w:tc>
          <w:tcPr>
            <w:tcW w:w="900" w:type="dxa"/>
          </w:tcPr>
          <w:p w:rsidR="003A0960" w:rsidRPr="00664515" w:rsidRDefault="003A0960" w:rsidP="003A0960">
            <w:pPr>
              <w:jc w:val="center"/>
              <w:rPr>
                <w:b/>
                <w:bCs/>
              </w:rPr>
            </w:pPr>
            <w:r w:rsidRPr="00664515">
              <w:rPr>
                <w:b/>
                <w:bCs/>
              </w:rPr>
              <w:t>часов</w:t>
            </w:r>
          </w:p>
        </w:tc>
        <w:tc>
          <w:tcPr>
            <w:tcW w:w="2700" w:type="dxa"/>
            <w:vMerge/>
          </w:tcPr>
          <w:p w:rsidR="003A0960" w:rsidRPr="004258E1" w:rsidRDefault="003A0960" w:rsidP="003A09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3A0960" w:rsidRPr="00664515" w:rsidRDefault="003A0960" w:rsidP="003A0960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Merge/>
          </w:tcPr>
          <w:p w:rsidR="003A0960" w:rsidRPr="004258E1" w:rsidRDefault="003A0960" w:rsidP="003A09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A0960" w:rsidRPr="004258E1" w:rsidTr="003A0960">
        <w:trPr>
          <w:trHeight w:val="355"/>
        </w:trPr>
        <w:tc>
          <w:tcPr>
            <w:tcW w:w="828" w:type="dxa"/>
          </w:tcPr>
          <w:p w:rsidR="003A0960" w:rsidRPr="004258E1" w:rsidRDefault="003A0960" w:rsidP="003A0960">
            <w:pPr>
              <w:jc w:val="center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  <w:lang w:val="en-US"/>
              </w:rPr>
              <w:t>1</w:t>
            </w:r>
            <w:r w:rsidRPr="004258E1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:rsidR="003A0960" w:rsidRPr="004258E1" w:rsidRDefault="003A0960" w:rsidP="003A0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3A0960" w:rsidRPr="00CF194C" w:rsidRDefault="003A0960" w:rsidP="003A0960">
            <w:pPr>
              <w:jc w:val="center"/>
            </w:pPr>
            <w:r>
              <w:t>54</w:t>
            </w:r>
          </w:p>
        </w:tc>
        <w:tc>
          <w:tcPr>
            <w:tcW w:w="2700" w:type="dxa"/>
          </w:tcPr>
          <w:p w:rsidR="003A0960" w:rsidRPr="00B52F58" w:rsidRDefault="003A0960" w:rsidP="003A0960">
            <w:pPr>
              <w:numPr>
                <w:ilvl w:val="0"/>
                <w:numId w:val="10"/>
              </w:numPr>
              <w:tabs>
                <w:tab w:val="num" w:pos="0"/>
              </w:tabs>
              <w:ind w:left="0" w:hanging="142"/>
              <w:jc w:val="both"/>
              <w:rPr>
                <w:sz w:val="24"/>
                <w:szCs w:val="24"/>
              </w:rPr>
            </w:pPr>
            <w:r w:rsidRPr="000E30ED">
              <w:rPr>
                <w:rFonts w:cs="ArialMT"/>
                <w:sz w:val="24"/>
                <w:szCs w:val="24"/>
              </w:rPr>
              <w:t>расширение и закрепление системы теоретических знаний в контексте направления исследования (темы магистерской диссертации);</w:t>
            </w:r>
          </w:p>
          <w:p w:rsidR="003A0960" w:rsidRDefault="003A0960" w:rsidP="003A0960">
            <w:pPr>
              <w:jc w:val="both"/>
              <w:rPr>
                <w:rFonts w:cs="ArialMT"/>
                <w:sz w:val="24"/>
                <w:szCs w:val="24"/>
              </w:rPr>
            </w:pPr>
          </w:p>
          <w:p w:rsidR="003A0960" w:rsidRDefault="003A0960" w:rsidP="003A0960">
            <w:pPr>
              <w:jc w:val="both"/>
              <w:rPr>
                <w:rFonts w:cs="ArialMT"/>
                <w:sz w:val="24"/>
                <w:szCs w:val="24"/>
              </w:rPr>
            </w:pPr>
          </w:p>
          <w:p w:rsidR="003A0960" w:rsidRPr="000E30ED" w:rsidRDefault="003A0960" w:rsidP="003A0960">
            <w:pPr>
              <w:jc w:val="both"/>
              <w:rPr>
                <w:sz w:val="24"/>
                <w:szCs w:val="24"/>
              </w:rPr>
            </w:pPr>
          </w:p>
          <w:p w:rsidR="003A0960" w:rsidRDefault="003A0960" w:rsidP="003A0960">
            <w:pPr>
              <w:jc w:val="both"/>
              <w:rPr>
                <w:sz w:val="24"/>
                <w:szCs w:val="24"/>
              </w:rPr>
            </w:pPr>
          </w:p>
          <w:p w:rsidR="003A0960" w:rsidRPr="00E965AC" w:rsidRDefault="003A0960" w:rsidP="003A0960">
            <w:pPr>
              <w:numPr>
                <w:ilvl w:val="0"/>
                <w:numId w:val="10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965AC">
              <w:rPr>
                <w:sz w:val="24"/>
                <w:szCs w:val="24"/>
              </w:rPr>
              <w:t>разработка основ учебн</w:t>
            </w:r>
            <w:r>
              <w:rPr>
                <w:sz w:val="24"/>
                <w:szCs w:val="24"/>
              </w:rPr>
              <w:t xml:space="preserve">ой </w:t>
            </w:r>
            <w:r w:rsidRPr="00E965AC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ы научно-исследовательского семинара</w:t>
            </w:r>
            <w:r w:rsidRPr="00E965AC">
              <w:rPr>
                <w:sz w:val="24"/>
                <w:szCs w:val="24"/>
              </w:rPr>
              <w:t xml:space="preserve">; </w:t>
            </w:r>
          </w:p>
          <w:p w:rsidR="003A0960" w:rsidRDefault="003A0960" w:rsidP="003A0960">
            <w:pPr>
              <w:jc w:val="both"/>
              <w:rPr>
                <w:sz w:val="24"/>
                <w:szCs w:val="24"/>
              </w:rPr>
            </w:pPr>
          </w:p>
          <w:p w:rsidR="003A0960" w:rsidRDefault="003A0960" w:rsidP="003A0960">
            <w:pPr>
              <w:jc w:val="both"/>
              <w:rPr>
                <w:sz w:val="24"/>
                <w:szCs w:val="24"/>
              </w:rPr>
            </w:pPr>
          </w:p>
          <w:p w:rsidR="003A0960" w:rsidRDefault="003A0960" w:rsidP="003A0960">
            <w:pPr>
              <w:jc w:val="both"/>
              <w:rPr>
                <w:sz w:val="24"/>
                <w:szCs w:val="24"/>
              </w:rPr>
            </w:pPr>
          </w:p>
          <w:p w:rsidR="003A0960" w:rsidRPr="000E30ED" w:rsidRDefault="003A0960" w:rsidP="003A0960">
            <w:pPr>
              <w:jc w:val="both"/>
              <w:rPr>
                <w:sz w:val="24"/>
                <w:szCs w:val="24"/>
              </w:rPr>
            </w:pPr>
          </w:p>
          <w:p w:rsidR="003A0960" w:rsidRPr="000E30ED" w:rsidRDefault="003A0960" w:rsidP="00397DE2">
            <w:pPr>
              <w:widowControl/>
              <w:numPr>
                <w:ilvl w:val="0"/>
                <w:numId w:val="10"/>
              </w:numPr>
              <w:tabs>
                <w:tab w:val="num" w:pos="0"/>
                <w:tab w:val="left" w:pos="284"/>
              </w:tabs>
              <w:overflowPunct/>
              <w:ind w:left="0" w:firstLine="0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0E30ED">
              <w:rPr>
                <w:rFonts w:cs="ArialMT"/>
                <w:sz w:val="24"/>
                <w:szCs w:val="24"/>
              </w:rPr>
              <w:t xml:space="preserve">выработка способностей по переводу научного содержания в методические материалы, </w:t>
            </w:r>
            <w:r w:rsidRPr="000E30ED">
              <w:rPr>
                <w:sz w:val="24"/>
                <w:szCs w:val="24"/>
              </w:rPr>
              <w:t xml:space="preserve">написание методического материала для проведения занятий </w:t>
            </w:r>
            <w:r w:rsidR="00397DE2">
              <w:rPr>
                <w:sz w:val="24"/>
                <w:szCs w:val="24"/>
              </w:rPr>
              <w:t xml:space="preserve">по научно-исследовательскому семинару </w:t>
            </w:r>
            <w:r w:rsidRPr="000E30ED">
              <w:rPr>
                <w:sz w:val="24"/>
                <w:szCs w:val="24"/>
              </w:rPr>
              <w:t>со студентами</w:t>
            </w:r>
          </w:p>
        </w:tc>
        <w:tc>
          <w:tcPr>
            <w:tcW w:w="2700" w:type="dxa"/>
          </w:tcPr>
          <w:p w:rsidR="003A0960" w:rsidRPr="00B52F58" w:rsidRDefault="003A0960" w:rsidP="003A0960">
            <w:pPr>
              <w:jc w:val="both"/>
              <w:rPr>
                <w:sz w:val="24"/>
                <w:szCs w:val="24"/>
              </w:rPr>
            </w:pPr>
            <w:r w:rsidRPr="00B52F58">
              <w:rPr>
                <w:sz w:val="24"/>
                <w:szCs w:val="24"/>
              </w:rPr>
              <w:t xml:space="preserve">Расширение и закрепление теоретических знаний при подготовке к занятиям </w:t>
            </w:r>
            <w:r w:rsidR="00397DE2">
              <w:rPr>
                <w:sz w:val="24"/>
                <w:szCs w:val="24"/>
              </w:rPr>
              <w:t xml:space="preserve">по научно-исследовательскому семинару </w:t>
            </w:r>
            <w:r w:rsidRPr="00B52F58">
              <w:rPr>
                <w:sz w:val="24"/>
                <w:szCs w:val="24"/>
              </w:rPr>
              <w:t>в контексте магистерского исследования</w:t>
            </w:r>
          </w:p>
          <w:p w:rsidR="003A0960" w:rsidRDefault="003A0960" w:rsidP="003A0960">
            <w:pPr>
              <w:jc w:val="both"/>
            </w:pPr>
          </w:p>
          <w:p w:rsidR="003A0960" w:rsidRDefault="003A0960" w:rsidP="003A0960">
            <w:pPr>
              <w:jc w:val="both"/>
              <w:rPr>
                <w:sz w:val="24"/>
                <w:szCs w:val="24"/>
              </w:rPr>
            </w:pPr>
          </w:p>
          <w:p w:rsidR="003A0960" w:rsidRDefault="003A0960" w:rsidP="003A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перечня тем</w:t>
            </w:r>
            <w:r w:rsidR="00DC6DA7">
              <w:rPr>
                <w:sz w:val="24"/>
                <w:szCs w:val="24"/>
              </w:rPr>
              <w:t xml:space="preserve"> </w:t>
            </w:r>
            <w:r w:rsidR="00DC6DA7" w:rsidRPr="00DC6DA7">
              <w:rPr>
                <w:sz w:val="24"/>
                <w:szCs w:val="24"/>
              </w:rPr>
              <w:t>(основ учебной программы)</w:t>
            </w:r>
            <w:r>
              <w:rPr>
                <w:sz w:val="24"/>
                <w:szCs w:val="24"/>
              </w:rPr>
              <w:t xml:space="preserve"> научно-исследовательского семинара (с ориентацией на тему научного исследования магистранта)</w:t>
            </w:r>
          </w:p>
          <w:p w:rsidR="0080161C" w:rsidRDefault="0080161C" w:rsidP="003A0960">
            <w:pPr>
              <w:jc w:val="both"/>
              <w:rPr>
                <w:sz w:val="24"/>
                <w:szCs w:val="24"/>
              </w:rPr>
            </w:pPr>
          </w:p>
          <w:p w:rsidR="0080161C" w:rsidRDefault="0080161C" w:rsidP="003A0960">
            <w:pPr>
              <w:jc w:val="both"/>
              <w:rPr>
                <w:sz w:val="24"/>
                <w:szCs w:val="24"/>
              </w:rPr>
            </w:pPr>
          </w:p>
          <w:p w:rsidR="003A0960" w:rsidRPr="00CC14B4" w:rsidRDefault="003A0960" w:rsidP="003A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14B4">
              <w:rPr>
                <w:sz w:val="24"/>
                <w:szCs w:val="24"/>
              </w:rPr>
              <w:t>предел</w:t>
            </w:r>
            <w:r>
              <w:rPr>
                <w:sz w:val="24"/>
                <w:szCs w:val="24"/>
              </w:rPr>
              <w:t>ение</w:t>
            </w:r>
            <w:r w:rsidRPr="00CC14B4">
              <w:rPr>
                <w:sz w:val="24"/>
                <w:szCs w:val="24"/>
              </w:rPr>
              <w:t xml:space="preserve"> форм работы со студентами в ходе </w:t>
            </w:r>
            <w:r>
              <w:rPr>
                <w:sz w:val="24"/>
                <w:szCs w:val="24"/>
              </w:rPr>
              <w:t>учебных з</w:t>
            </w:r>
            <w:r w:rsidRPr="00CC14B4">
              <w:rPr>
                <w:sz w:val="24"/>
                <w:szCs w:val="24"/>
              </w:rPr>
              <w:t>анятий</w:t>
            </w:r>
            <w:r>
              <w:rPr>
                <w:sz w:val="24"/>
                <w:szCs w:val="24"/>
              </w:rPr>
              <w:t>.</w:t>
            </w:r>
          </w:p>
          <w:p w:rsidR="003A0960" w:rsidRPr="00D43934" w:rsidRDefault="003A0960" w:rsidP="00397DE2">
            <w:pPr>
              <w:jc w:val="both"/>
            </w:pPr>
            <w:r w:rsidRPr="00B52F58">
              <w:rPr>
                <w:sz w:val="24"/>
                <w:szCs w:val="24"/>
              </w:rPr>
              <w:t xml:space="preserve">Перевод научного содержания в методические материалы. Написание методического материала для проведения </w:t>
            </w:r>
            <w:r>
              <w:rPr>
                <w:sz w:val="24"/>
                <w:szCs w:val="24"/>
              </w:rPr>
              <w:t xml:space="preserve">четырех занятий </w:t>
            </w:r>
            <w:r w:rsidR="00397DE2">
              <w:rPr>
                <w:sz w:val="24"/>
                <w:szCs w:val="24"/>
              </w:rPr>
              <w:t xml:space="preserve">по научно-исследовательскому семинару </w:t>
            </w:r>
            <w:r>
              <w:rPr>
                <w:sz w:val="24"/>
                <w:szCs w:val="24"/>
              </w:rPr>
              <w:t>со студентами</w:t>
            </w:r>
          </w:p>
        </w:tc>
        <w:tc>
          <w:tcPr>
            <w:tcW w:w="1980" w:type="dxa"/>
          </w:tcPr>
          <w:p w:rsidR="003A0960" w:rsidRPr="00397DE2" w:rsidRDefault="003A0960" w:rsidP="003A0960">
            <w:pPr>
              <w:jc w:val="center"/>
              <w:rPr>
                <w:iCs/>
                <w:sz w:val="24"/>
                <w:szCs w:val="24"/>
              </w:rPr>
            </w:pPr>
            <w:r w:rsidRPr="00397DE2">
              <w:rPr>
                <w:iCs/>
                <w:sz w:val="24"/>
                <w:szCs w:val="24"/>
              </w:rPr>
              <w:t>Раздел по отчету</w:t>
            </w: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  <w:r w:rsidRPr="00397DE2">
              <w:rPr>
                <w:iCs/>
                <w:sz w:val="24"/>
                <w:szCs w:val="24"/>
              </w:rPr>
              <w:t>Раздел по отчету</w:t>
            </w: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  <w:r w:rsidRPr="00397DE2">
              <w:rPr>
                <w:iCs/>
                <w:sz w:val="24"/>
                <w:szCs w:val="24"/>
              </w:rPr>
              <w:t>Раздел по отчету</w:t>
            </w: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</w:p>
          <w:p w:rsidR="00397DE2" w:rsidRPr="00397DE2" w:rsidRDefault="00397DE2" w:rsidP="003A0960">
            <w:pPr>
              <w:jc w:val="center"/>
              <w:rPr>
                <w:iCs/>
                <w:sz w:val="24"/>
                <w:szCs w:val="24"/>
              </w:rPr>
            </w:pPr>
            <w:r w:rsidRPr="00397DE2">
              <w:rPr>
                <w:iCs/>
                <w:sz w:val="24"/>
                <w:szCs w:val="24"/>
              </w:rPr>
              <w:t>Раздел по отчету</w:t>
            </w:r>
          </w:p>
        </w:tc>
      </w:tr>
      <w:tr w:rsidR="003A0960" w:rsidRPr="004258E1" w:rsidTr="003A0960">
        <w:trPr>
          <w:trHeight w:val="355"/>
        </w:trPr>
        <w:tc>
          <w:tcPr>
            <w:tcW w:w="828" w:type="dxa"/>
          </w:tcPr>
          <w:p w:rsidR="003A0960" w:rsidRPr="004258E1" w:rsidRDefault="003A0960" w:rsidP="003A0960">
            <w:pPr>
              <w:jc w:val="center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t>2.</w:t>
            </w:r>
          </w:p>
        </w:tc>
        <w:tc>
          <w:tcPr>
            <w:tcW w:w="900" w:type="dxa"/>
          </w:tcPr>
          <w:p w:rsidR="003A0960" w:rsidRPr="004258E1" w:rsidRDefault="003A0960" w:rsidP="003A0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3A0960" w:rsidRPr="00CF194C" w:rsidRDefault="003A0960" w:rsidP="003A0960">
            <w:pPr>
              <w:jc w:val="center"/>
            </w:pPr>
            <w:r>
              <w:t>54</w:t>
            </w:r>
          </w:p>
        </w:tc>
        <w:tc>
          <w:tcPr>
            <w:tcW w:w="2700" w:type="dxa"/>
          </w:tcPr>
          <w:p w:rsidR="003A0960" w:rsidRPr="000E30ED" w:rsidRDefault="003A0960" w:rsidP="003A0960">
            <w:pPr>
              <w:pStyle w:val="ab"/>
              <w:numPr>
                <w:ilvl w:val="0"/>
                <w:numId w:val="10"/>
              </w:numPr>
              <w:tabs>
                <w:tab w:val="num" w:pos="0"/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0E30ED">
              <w:rPr>
                <w:rFonts w:cs="ArialMT"/>
                <w:sz w:val="24"/>
                <w:szCs w:val="24"/>
              </w:rPr>
              <w:t>освоение</w:t>
            </w:r>
            <w:r w:rsidRPr="000E30ED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0E30ED">
              <w:rPr>
                <w:rFonts w:cs="ArialMT"/>
                <w:sz w:val="24"/>
                <w:szCs w:val="24"/>
              </w:rPr>
              <w:t>передовых педагогических технологий, приемов педагогического мастерства;</w:t>
            </w:r>
          </w:p>
          <w:p w:rsidR="003A0960" w:rsidRDefault="003A0960" w:rsidP="003A0960">
            <w:pPr>
              <w:pStyle w:val="ab"/>
              <w:numPr>
                <w:ilvl w:val="0"/>
                <w:numId w:val="10"/>
              </w:numPr>
              <w:tabs>
                <w:tab w:val="num" w:pos="0"/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0E30ED">
              <w:rPr>
                <w:sz w:val="24"/>
                <w:szCs w:val="24"/>
              </w:rPr>
              <w:t>ведение занятий</w:t>
            </w:r>
            <w:r>
              <w:rPr>
                <w:sz w:val="24"/>
                <w:szCs w:val="24"/>
              </w:rPr>
              <w:t xml:space="preserve"> в рамках научно-исследоват</w:t>
            </w:r>
            <w:r w:rsidR="00397DE2">
              <w:rPr>
                <w:sz w:val="24"/>
                <w:szCs w:val="24"/>
              </w:rPr>
              <w:t>ельского семинара с бакалаврами</w:t>
            </w:r>
          </w:p>
          <w:p w:rsidR="003A0960" w:rsidRPr="000E30ED" w:rsidRDefault="003A0960" w:rsidP="00470DC9">
            <w:pPr>
              <w:pStyle w:val="aa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A0960" w:rsidRPr="00470DC9" w:rsidRDefault="003A0960" w:rsidP="00397DE2">
            <w:pPr>
              <w:jc w:val="both"/>
              <w:rPr>
                <w:sz w:val="24"/>
                <w:szCs w:val="24"/>
              </w:rPr>
            </w:pPr>
            <w:r w:rsidRPr="00470DC9">
              <w:rPr>
                <w:iCs/>
                <w:sz w:val="24"/>
                <w:szCs w:val="24"/>
              </w:rPr>
              <w:t xml:space="preserve">Проведение четырех занятий  </w:t>
            </w:r>
            <w:r w:rsidR="00397DE2" w:rsidRPr="00397DE2">
              <w:rPr>
                <w:iCs/>
                <w:sz w:val="24"/>
                <w:szCs w:val="24"/>
              </w:rPr>
              <w:t xml:space="preserve">по научно-исследовательскому семинару </w:t>
            </w:r>
            <w:r w:rsidRPr="00470DC9">
              <w:rPr>
                <w:iCs/>
                <w:sz w:val="24"/>
                <w:szCs w:val="24"/>
              </w:rPr>
              <w:t>со студентами НГУЭУ</w:t>
            </w:r>
            <w:r w:rsidRPr="00470DC9">
              <w:rPr>
                <w:sz w:val="24"/>
                <w:szCs w:val="24"/>
              </w:rPr>
              <w:t xml:space="preserve"> с использованием современных методов и технологий </w:t>
            </w:r>
            <w:r w:rsidR="00397DE2">
              <w:rPr>
                <w:sz w:val="24"/>
                <w:szCs w:val="24"/>
              </w:rPr>
              <w:t>преподавания.</w:t>
            </w:r>
            <w:r w:rsidR="00470DC9" w:rsidRPr="00470DC9">
              <w:rPr>
                <w:sz w:val="24"/>
                <w:szCs w:val="24"/>
              </w:rPr>
              <w:t xml:space="preserve"> Организ</w:t>
            </w:r>
            <w:r w:rsidR="00397DE2">
              <w:rPr>
                <w:sz w:val="24"/>
                <w:szCs w:val="24"/>
              </w:rPr>
              <w:t>ация</w:t>
            </w:r>
            <w:r w:rsidR="00470DC9" w:rsidRPr="00470DC9">
              <w:rPr>
                <w:sz w:val="24"/>
                <w:szCs w:val="24"/>
              </w:rPr>
              <w:t>, подготов</w:t>
            </w:r>
            <w:r w:rsidR="00397DE2">
              <w:rPr>
                <w:sz w:val="24"/>
                <w:szCs w:val="24"/>
              </w:rPr>
              <w:t>ка</w:t>
            </w:r>
            <w:r w:rsidR="00470DC9" w:rsidRPr="00470DC9">
              <w:rPr>
                <w:sz w:val="24"/>
                <w:szCs w:val="24"/>
              </w:rPr>
              <w:t xml:space="preserve"> и </w:t>
            </w:r>
            <w:r w:rsidR="00470DC9" w:rsidRPr="00470DC9">
              <w:rPr>
                <w:sz w:val="24"/>
                <w:szCs w:val="24"/>
              </w:rPr>
              <w:lastRenderedPageBreak/>
              <w:t>прове</w:t>
            </w:r>
            <w:r w:rsidR="00397DE2">
              <w:rPr>
                <w:sz w:val="24"/>
                <w:szCs w:val="24"/>
              </w:rPr>
              <w:t>дение</w:t>
            </w:r>
            <w:r w:rsidR="00470DC9" w:rsidRPr="00470DC9">
              <w:rPr>
                <w:sz w:val="24"/>
                <w:szCs w:val="24"/>
              </w:rPr>
              <w:t xml:space="preserve"> научно-практическ</w:t>
            </w:r>
            <w:r w:rsidR="00397DE2">
              <w:rPr>
                <w:sz w:val="24"/>
                <w:szCs w:val="24"/>
              </w:rPr>
              <w:t>ой конференции</w:t>
            </w:r>
            <w:r w:rsidR="00470DC9" w:rsidRPr="00470DC9">
              <w:rPr>
                <w:sz w:val="24"/>
                <w:szCs w:val="24"/>
              </w:rPr>
              <w:t xml:space="preserve"> для бакалавров с представлением студентами докладов по научному направлению, в рамках которого осуществляет  научное исследование и магистрант. Возможно руководство магистрантом подготовкой докладов одного или нескольких бакалавров по теме научного исследования магистранта.</w:t>
            </w:r>
          </w:p>
        </w:tc>
        <w:tc>
          <w:tcPr>
            <w:tcW w:w="1980" w:type="dxa"/>
          </w:tcPr>
          <w:p w:rsidR="00397DE2" w:rsidRDefault="00397DE2" w:rsidP="00470DC9">
            <w:pPr>
              <w:jc w:val="center"/>
              <w:rPr>
                <w:iCs/>
                <w:sz w:val="24"/>
                <w:szCs w:val="24"/>
              </w:rPr>
            </w:pPr>
            <w:r w:rsidRPr="00397DE2">
              <w:rPr>
                <w:iCs/>
                <w:sz w:val="24"/>
                <w:szCs w:val="24"/>
              </w:rPr>
              <w:lastRenderedPageBreak/>
              <w:t xml:space="preserve">Раздел по отчету </w:t>
            </w:r>
          </w:p>
          <w:p w:rsidR="00397DE2" w:rsidRDefault="00397DE2" w:rsidP="00470DC9">
            <w:pPr>
              <w:jc w:val="center"/>
              <w:rPr>
                <w:iCs/>
                <w:sz w:val="24"/>
                <w:szCs w:val="24"/>
              </w:rPr>
            </w:pPr>
          </w:p>
          <w:p w:rsidR="003A0960" w:rsidRPr="00397DE2" w:rsidRDefault="003A0960" w:rsidP="00470DC9">
            <w:pPr>
              <w:jc w:val="center"/>
              <w:rPr>
                <w:iCs/>
                <w:sz w:val="24"/>
                <w:szCs w:val="24"/>
              </w:rPr>
            </w:pPr>
            <w:r w:rsidRPr="00397DE2">
              <w:rPr>
                <w:iCs/>
                <w:sz w:val="24"/>
                <w:szCs w:val="24"/>
              </w:rPr>
              <w:t>Посещение руководителем педагогической практики занятий</w:t>
            </w:r>
            <w:r w:rsidR="00470DC9" w:rsidRPr="00397DE2">
              <w:rPr>
                <w:iCs/>
                <w:sz w:val="24"/>
                <w:szCs w:val="24"/>
              </w:rPr>
              <w:t xml:space="preserve"> по научно-исследовательскому семинару</w:t>
            </w:r>
            <w:r w:rsidRPr="00397DE2">
              <w:rPr>
                <w:iCs/>
                <w:sz w:val="24"/>
                <w:szCs w:val="24"/>
              </w:rPr>
              <w:t xml:space="preserve">, проводимых </w:t>
            </w:r>
            <w:r w:rsidRPr="00397DE2">
              <w:rPr>
                <w:iCs/>
                <w:sz w:val="24"/>
                <w:szCs w:val="24"/>
              </w:rPr>
              <w:lastRenderedPageBreak/>
              <w:t>магистрантом</w:t>
            </w:r>
            <w:r w:rsidR="00470DC9" w:rsidRPr="00397DE2">
              <w:rPr>
                <w:iCs/>
                <w:sz w:val="24"/>
                <w:szCs w:val="24"/>
              </w:rPr>
              <w:t>, посещение научно-практической конференции бакалавров, организуемой магистрантом</w:t>
            </w:r>
          </w:p>
        </w:tc>
      </w:tr>
      <w:tr w:rsidR="003A0960" w:rsidRPr="004258E1" w:rsidTr="003A0960">
        <w:trPr>
          <w:trHeight w:val="355"/>
        </w:trPr>
        <w:tc>
          <w:tcPr>
            <w:tcW w:w="828" w:type="dxa"/>
          </w:tcPr>
          <w:p w:rsidR="003A0960" w:rsidRPr="004258E1" w:rsidRDefault="003A0960" w:rsidP="003A0960">
            <w:pPr>
              <w:jc w:val="both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900" w:type="dxa"/>
          </w:tcPr>
          <w:p w:rsidR="003A0960" w:rsidRPr="004258E1" w:rsidRDefault="003A0960" w:rsidP="003A0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3A0960" w:rsidRPr="002771F6" w:rsidRDefault="003A0960" w:rsidP="003A0960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2700" w:type="dxa"/>
          </w:tcPr>
          <w:p w:rsidR="003A0960" w:rsidRPr="004258E1" w:rsidRDefault="003A0960" w:rsidP="003A096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3A0960" w:rsidRPr="002B4970" w:rsidRDefault="003A0960" w:rsidP="003A0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3A0960" w:rsidRPr="004258E1" w:rsidRDefault="003A0960" w:rsidP="003A0960">
            <w:pPr>
              <w:jc w:val="both"/>
              <w:rPr>
                <w:sz w:val="18"/>
                <w:szCs w:val="18"/>
              </w:rPr>
            </w:pPr>
          </w:p>
        </w:tc>
      </w:tr>
    </w:tbl>
    <w:p w:rsidR="003A0960" w:rsidRDefault="003A0960" w:rsidP="00E75C02">
      <w:pPr>
        <w:widowControl/>
        <w:jc w:val="both"/>
        <w:rPr>
          <w:b/>
          <w:bCs/>
          <w:sz w:val="28"/>
          <w:szCs w:val="28"/>
        </w:rPr>
      </w:pPr>
    </w:p>
    <w:p w:rsidR="0055197C" w:rsidRDefault="0055197C" w:rsidP="0055197C">
      <w:pPr>
        <w:widowControl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втором подходе:</w:t>
      </w:r>
    </w:p>
    <w:p w:rsidR="00FE7E6D" w:rsidRDefault="00FE7E6D" w:rsidP="00E75C02">
      <w:pPr>
        <w:widowControl/>
        <w:jc w:val="both"/>
        <w:rPr>
          <w:b/>
          <w:bCs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900"/>
        <w:gridCol w:w="2700"/>
        <w:gridCol w:w="2700"/>
        <w:gridCol w:w="1980"/>
      </w:tblGrid>
      <w:tr w:rsidR="00E75C02" w:rsidRPr="000E4EB6" w:rsidTr="000E30ED">
        <w:trPr>
          <w:trHeight w:val="355"/>
        </w:trPr>
        <w:tc>
          <w:tcPr>
            <w:tcW w:w="828" w:type="dxa"/>
            <w:vMerge w:val="restart"/>
          </w:tcPr>
          <w:p w:rsidR="00E75C02" w:rsidRPr="000E4EB6" w:rsidRDefault="00E75C02" w:rsidP="000E30ED">
            <w:pPr>
              <w:jc w:val="center"/>
              <w:rPr>
                <w:b/>
                <w:bCs/>
              </w:rPr>
            </w:pPr>
            <w:r w:rsidRPr="000E4EB6">
              <w:rPr>
                <w:b/>
                <w:bCs/>
              </w:rPr>
              <w:t>№</w:t>
            </w:r>
          </w:p>
          <w:p w:rsidR="00E75C02" w:rsidRPr="000E4EB6" w:rsidRDefault="00E75C02" w:rsidP="000E30ED">
            <w:pPr>
              <w:jc w:val="center"/>
              <w:rPr>
                <w:i/>
                <w:iCs/>
                <w:lang w:val="en-US"/>
              </w:rPr>
            </w:pPr>
            <w:r>
              <w:rPr>
                <w:b/>
                <w:bCs/>
              </w:rPr>
              <w:t>этапа</w:t>
            </w:r>
          </w:p>
        </w:tc>
        <w:tc>
          <w:tcPr>
            <w:tcW w:w="1800" w:type="dxa"/>
            <w:gridSpan w:val="2"/>
          </w:tcPr>
          <w:p w:rsidR="00E75C02" w:rsidRPr="000E4EB6" w:rsidRDefault="00E75C02" w:rsidP="000E30ED">
            <w:pPr>
              <w:jc w:val="center"/>
              <w:rPr>
                <w:b/>
                <w:bCs/>
              </w:rPr>
            </w:pPr>
            <w:r w:rsidRPr="000E4EB6">
              <w:rPr>
                <w:b/>
                <w:bCs/>
              </w:rPr>
              <w:t>трудоемкость</w:t>
            </w:r>
          </w:p>
          <w:p w:rsidR="00E75C02" w:rsidRPr="000E4EB6" w:rsidRDefault="00E75C02" w:rsidP="000E30ED">
            <w:pPr>
              <w:ind w:left="258"/>
              <w:jc w:val="center"/>
              <w:rPr>
                <w:i/>
                <w:iCs/>
              </w:rPr>
            </w:pPr>
          </w:p>
        </w:tc>
        <w:tc>
          <w:tcPr>
            <w:tcW w:w="2700" w:type="dxa"/>
            <w:vMerge w:val="restart"/>
          </w:tcPr>
          <w:p w:rsidR="00E75C02" w:rsidRPr="003752AE" w:rsidRDefault="00E75C02" w:rsidP="000E30ED">
            <w:pPr>
              <w:jc w:val="center"/>
              <w:rPr>
                <w:b/>
                <w:bCs/>
              </w:rPr>
            </w:pPr>
            <w:r w:rsidRPr="003752AE">
              <w:rPr>
                <w:b/>
                <w:bCs/>
              </w:rPr>
              <w:t>Задачи, решаемые на каждом из этапов</w:t>
            </w:r>
          </w:p>
        </w:tc>
        <w:tc>
          <w:tcPr>
            <w:tcW w:w="2700" w:type="dxa"/>
            <w:vMerge w:val="restart"/>
          </w:tcPr>
          <w:p w:rsidR="00E75C02" w:rsidRPr="000E4EB6" w:rsidRDefault="00E75C02" w:rsidP="000E30ED">
            <w:pPr>
              <w:jc w:val="center"/>
              <w:rPr>
                <w:i/>
                <w:iCs/>
              </w:rPr>
            </w:pPr>
            <w:r w:rsidRPr="00B52F58">
              <w:rPr>
                <w:b/>
                <w:bCs/>
              </w:rPr>
              <w:t>Виды деятельности студентов (задания, которые необходимо выполнить на каждом из этапов)</w:t>
            </w:r>
          </w:p>
        </w:tc>
        <w:tc>
          <w:tcPr>
            <w:tcW w:w="1980" w:type="dxa"/>
            <w:vMerge w:val="restart"/>
          </w:tcPr>
          <w:p w:rsidR="00E75C02" w:rsidRPr="000E4EB6" w:rsidRDefault="00E75C02" w:rsidP="000E30ED">
            <w:pPr>
              <w:jc w:val="center"/>
              <w:rPr>
                <w:b/>
                <w:bCs/>
              </w:rPr>
            </w:pPr>
            <w:r w:rsidRPr="000E4EB6">
              <w:rPr>
                <w:b/>
                <w:bCs/>
              </w:rPr>
              <w:t>Формы текущего</w:t>
            </w:r>
          </w:p>
          <w:p w:rsidR="00E75C02" w:rsidRPr="000E4EB6" w:rsidRDefault="00E75C02" w:rsidP="000E30ED">
            <w:pPr>
              <w:jc w:val="center"/>
              <w:rPr>
                <w:i/>
                <w:iCs/>
              </w:rPr>
            </w:pPr>
            <w:r w:rsidRPr="000E4EB6">
              <w:rPr>
                <w:b/>
                <w:bCs/>
              </w:rPr>
              <w:t>контроля</w:t>
            </w:r>
          </w:p>
        </w:tc>
      </w:tr>
      <w:tr w:rsidR="00E75C02" w:rsidRPr="004258E1" w:rsidTr="000E30ED">
        <w:trPr>
          <w:trHeight w:val="870"/>
        </w:trPr>
        <w:tc>
          <w:tcPr>
            <w:tcW w:w="828" w:type="dxa"/>
            <w:vMerge/>
          </w:tcPr>
          <w:p w:rsidR="00E75C02" w:rsidRPr="004258E1" w:rsidRDefault="00E75C02" w:rsidP="000E30E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E75C02" w:rsidRPr="00664515" w:rsidRDefault="00E75C02" w:rsidP="000E30ED">
            <w:pPr>
              <w:jc w:val="center"/>
              <w:rPr>
                <w:b/>
                <w:bCs/>
              </w:rPr>
            </w:pPr>
            <w:r w:rsidRPr="00664515">
              <w:rPr>
                <w:b/>
                <w:bCs/>
              </w:rPr>
              <w:t>недель</w:t>
            </w:r>
          </w:p>
        </w:tc>
        <w:tc>
          <w:tcPr>
            <w:tcW w:w="900" w:type="dxa"/>
          </w:tcPr>
          <w:p w:rsidR="00E75C02" w:rsidRPr="00664515" w:rsidRDefault="00E75C02" w:rsidP="000E30ED">
            <w:pPr>
              <w:jc w:val="center"/>
              <w:rPr>
                <w:b/>
                <w:bCs/>
              </w:rPr>
            </w:pPr>
            <w:r w:rsidRPr="00664515">
              <w:rPr>
                <w:b/>
                <w:bCs/>
              </w:rPr>
              <w:t>часов</w:t>
            </w:r>
          </w:p>
        </w:tc>
        <w:tc>
          <w:tcPr>
            <w:tcW w:w="2700" w:type="dxa"/>
            <w:vMerge/>
          </w:tcPr>
          <w:p w:rsidR="00E75C02" w:rsidRPr="004258E1" w:rsidRDefault="00E75C02" w:rsidP="000E30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E75C02" w:rsidRPr="00664515" w:rsidRDefault="00E75C02" w:rsidP="000E30ED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Merge/>
          </w:tcPr>
          <w:p w:rsidR="00E75C02" w:rsidRPr="004258E1" w:rsidRDefault="00E75C02" w:rsidP="000E30E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B4970" w:rsidRPr="004258E1" w:rsidTr="000E30ED">
        <w:trPr>
          <w:trHeight w:val="355"/>
        </w:trPr>
        <w:tc>
          <w:tcPr>
            <w:tcW w:w="828" w:type="dxa"/>
          </w:tcPr>
          <w:p w:rsidR="002B4970" w:rsidRPr="004258E1" w:rsidRDefault="002B4970" w:rsidP="000E30ED">
            <w:pPr>
              <w:jc w:val="center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  <w:lang w:val="en-US"/>
              </w:rPr>
              <w:t>1</w:t>
            </w:r>
            <w:r w:rsidRPr="004258E1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:rsidR="002B4970" w:rsidRPr="004258E1" w:rsidRDefault="002B4970" w:rsidP="000E3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2B4970" w:rsidRPr="00CF194C" w:rsidRDefault="002B4970" w:rsidP="000E30ED">
            <w:pPr>
              <w:jc w:val="center"/>
            </w:pPr>
            <w:r>
              <w:t>54</w:t>
            </w:r>
          </w:p>
        </w:tc>
        <w:tc>
          <w:tcPr>
            <w:tcW w:w="2700" w:type="dxa"/>
          </w:tcPr>
          <w:p w:rsidR="00C83D4F" w:rsidRPr="00C83D4F" w:rsidRDefault="00C83D4F" w:rsidP="00C83D4F">
            <w:pPr>
              <w:jc w:val="both"/>
              <w:rPr>
                <w:sz w:val="24"/>
                <w:szCs w:val="24"/>
              </w:rPr>
            </w:pPr>
          </w:p>
          <w:p w:rsidR="00C83D4F" w:rsidRPr="007D7127" w:rsidRDefault="007D7127" w:rsidP="00C83D4F">
            <w:pPr>
              <w:numPr>
                <w:ilvl w:val="0"/>
                <w:numId w:val="10"/>
              </w:numPr>
              <w:tabs>
                <w:tab w:val="num" w:pos="313"/>
                <w:tab w:val="left" w:pos="426"/>
              </w:tabs>
              <w:ind w:left="0" w:hanging="142"/>
              <w:jc w:val="both"/>
              <w:rPr>
                <w:sz w:val="24"/>
                <w:szCs w:val="24"/>
              </w:rPr>
            </w:pPr>
            <w:r w:rsidRPr="007D7127">
              <w:rPr>
                <w:sz w:val="24"/>
                <w:szCs w:val="24"/>
              </w:rPr>
              <w:t xml:space="preserve">  </w:t>
            </w:r>
            <w:r w:rsidR="00C83D4F" w:rsidRPr="007D7127">
              <w:rPr>
                <w:sz w:val="24"/>
                <w:szCs w:val="24"/>
              </w:rPr>
              <w:t xml:space="preserve">описание направления, принципов, форм работы со студентами в ходе лекционных и практических занятий; </w:t>
            </w:r>
          </w:p>
          <w:p w:rsidR="00C83D4F" w:rsidRPr="00C83D4F" w:rsidRDefault="00C83D4F" w:rsidP="00C83D4F">
            <w:pPr>
              <w:pStyle w:val="aa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  <w:p w:rsidR="00C83D4F" w:rsidRDefault="00C83D4F" w:rsidP="00C83D4F">
            <w:pPr>
              <w:numPr>
                <w:ilvl w:val="0"/>
                <w:numId w:val="10"/>
              </w:numPr>
              <w:tabs>
                <w:tab w:val="num" w:pos="0"/>
              </w:tabs>
              <w:ind w:left="0" w:hanging="142"/>
              <w:jc w:val="both"/>
              <w:rPr>
                <w:sz w:val="24"/>
                <w:szCs w:val="24"/>
              </w:rPr>
            </w:pPr>
            <w:r w:rsidRPr="00E965AC">
              <w:rPr>
                <w:sz w:val="24"/>
                <w:szCs w:val="24"/>
              </w:rPr>
              <w:t xml:space="preserve">разработка основ учебных программ, построенных на принципе освоения студентами компетенций, закрепленных за данной дисциплиной; </w:t>
            </w:r>
          </w:p>
          <w:p w:rsidR="00C83D4F" w:rsidRPr="00C83D4F" w:rsidRDefault="00C83D4F" w:rsidP="00C83D4F">
            <w:pPr>
              <w:jc w:val="both"/>
              <w:rPr>
                <w:sz w:val="24"/>
                <w:szCs w:val="24"/>
              </w:rPr>
            </w:pPr>
          </w:p>
          <w:p w:rsidR="000E30ED" w:rsidRDefault="000E30ED" w:rsidP="00C83D4F">
            <w:pPr>
              <w:numPr>
                <w:ilvl w:val="0"/>
                <w:numId w:val="10"/>
              </w:numPr>
              <w:tabs>
                <w:tab w:val="num" w:pos="0"/>
              </w:tabs>
              <w:ind w:left="0" w:hanging="142"/>
              <w:jc w:val="both"/>
              <w:rPr>
                <w:sz w:val="24"/>
                <w:szCs w:val="24"/>
              </w:rPr>
            </w:pPr>
            <w:r w:rsidRPr="000E30ED">
              <w:rPr>
                <w:sz w:val="24"/>
                <w:szCs w:val="24"/>
              </w:rPr>
              <w:t>формирование навыков обоснованного отбора учебного материала, составления лекционного материала;</w:t>
            </w:r>
          </w:p>
          <w:p w:rsidR="00E965AC" w:rsidRDefault="00E965AC" w:rsidP="00C83D4F">
            <w:pPr>
              <w:jc w:val="both"/>
              <w:rPr>
                <w:sz w:val="24"/>
                <w:szCs w:val="24"/>
              </w:rPr>
            </w:pPr>
          </w:p>
          <w:p w:rsidR="002B4970" w:rsidRPr="000E30ED" w:rsidRDefault="000E30ED" w:rsidP="00C83D4F">
            <w:pPr>
              <w:widowControl/>
              <w:numPr>
                <w:ilvl w:val="0"/>
                <w:numId w:val="10"/>
              </w:numPr>
              <w:tabs>
                <w:tab w:val="num" w:pos="0"/>
                <w:tab w:val="left" w:pos="284"/>
              </w:tabs>
              <w:overflowPunct/>
              <w:ind w:left="0" w:firstLine="0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0E30ED">
              <w:rPr>
                <w:rFonts w:cs="ArialMT"/>
                <w:sz w:val="24"/>
                <w:szCs w:val="24"/>
              </w:rPr>
              <w:lastRenderedPageBreak/>
              <w:t xml:space="preserve">выработка способностей по переводу научного содержания в методические материалы, </w:t>
            </w:r>
            <w:r w:rsidRPr="000E30ED">
              <w:rPr>
                <w:sz w:val="24"/>
                <w:szCs w:val="24"/>
              </w:rPr>
              <w:t xml:space="preserve">написание методического материала для проведения практических занятий со студентами, разработка материала для текущего контроля </w:t>
            </w:r>
            <w:r>
              <w:rPr>
                <w:sz w:val="24"/>
                <w:szCs w:val="24"/>
              </w:rPr>
              <w:t>знаний студентов  в виде тестов.</w:t>
            </w:r>
          </w:p>
        </w:tc>
        <w:tc>
          <w:tcPr>
            <w:tcW w:w="2700" w:type="dxa"/>
          </w:tcPr>
          <w:p w:rsidR="00C83D4F" w:rsidRDefault="00C83D4F" w:rsidP="003616B2">
            <w:pPr>
              <w:jc w:val="both"/>
              <w:rPr>
                <w:sz w:val="24"/>
                <w:szCs w:val="24"/>
              </w:rPr>
            </w:pPr>
          </w:p>
          <w:p w:rsidR="00C83D4F" w:rsidRDefault="00C83D4F" w:rsidP="003616B2">
            <w:pPr>
              <w:jc w:val="both"/>
              <w:rPr>
                <w:sz w:val="24"/>
                <w:szCs w:val="24"/>
              </w:rPr>
            </w:pPr>
          </w:p>
          <w:p w:rsidR="00C83D4F" w:rsidRPr="00C83D4F" w:rsidRDefault="00C83D4F" w:rsidP="00C83D4F">
            <w:pPr>
              <w:pStyle w:val="aa"/>
              <w:tabs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83D4F">
              <w:rPr>
                <w:sz w:val="24"/>
                <w:szCs w:val="24"/>
              </w:rPr>
              <w:t>писание направлени</w:t>
            </w:r>
            <w:r>
              <w:rPr>
                <w:sz w:val="24"/>
                <w:szCs w:val="24"/>
              </w:rPr>
              <w:t>й</w:t>
            </w:r>
            <w:r w:rsidRPr="00C83D4F">
              <w:rPr>
                <w:sz w:val="24"/>
                <w:szCs w:val="24"/>
              </w:rPr>
              <w:t>, принципов, форм работы со студентами в ходе лекционных и практических занятий</w:t>
            </w:r>
            <w:r>
              <w:rPr>
                <w:sz w:val="24"/>
                <w:szCs w:val="24"/>
              </w:rPr>
              <w:t>.</w:t>
            </w:r>
          </w:p>
          <w:p w:rsidR="00C83D4F" w:rsidRDefault="00C83D4F" w:rsidP="00C83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83D4F" w:rsidRPr="00C83D4F" w:rsidRDefault="00C83D4F" w:rsidP="00C83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 w:rsidRPr="00C83D4F">
              <w:rPr>
                <w:sz w:val="24"/>
                <w:szCs w:val="24"/>
              </w:rPr>
              <w:t>переч</w:t>
            </w:r>
            <w:r>
              <w:rPr>
                <w:sz w:val="24"/>
                <w:szCs w:val="24"/>
              </w:rPr>
              <w:t>ня</w:t>
            </w:r>
            <w:r w:rsidRPr="00C83D4F">
              <w:rPr>
                <w:sz w:val="24"/>
                <w:szCs w:val="24"/>
              </w:rPr>
              <w:t xml:space="preserve"> тем дисциплины</w:t>
            </w:r>
            <w:r w:rsidR="00DC6DA7">
              <w:rPr>
                <w:sz w:val="24"/>
                <w:szCs w:val="24"/>
              </w:rPr>
              <w:t xml:space="preserve"> </w:t>
            </w:r>
            <w:r w:rsidR="00DC6DA7" w:rsidRPr="00DC6DA7">
              <w:rPr>
                <w:sz w:val="24"/>
                <w:szCs w:val="24"/>
              </w:rPr>
              <w:t>(основ учебной программы)</w:t>
            </w:r>
            <w:r w:rsidRPr="00C83D4F">
              <w:rPr>
                <w:sz w:val="24"/>
                <w:szCs w:val="24"/>
              </w:rPr>
              <w:t>, построенн</w:t>
            </w:r>
            <w:r>
              <w:rPr>
                <w:sz w:val="24"/>
                <w:szCs w:val="24"/>
              </w:rPr>
              <w:t>ого</w:t>
            </w:r>
            <w:r w:rsidRPr="00C83D4F">
              <w:rPr>
                <w:sz w:val="24"/>
                <w:szCs w:val="24"/>
              </w:rPr>
              <w:t xml:space="preserve"> на принципе освоения студентами компетенций, закрепленных за данной дисциплиной</w:t>
            </w:r>
            <w:r>
              <w:rPr>
                <w:sz w:val="24"/>
                <w:szCs w:val="24"/>
              </w:rPr>
              <w:t>.</w:t>
            </w:r>
          </w:p>
          <w:p w:rsidR="00C83D4F" w:rsidRDefault="00C83D4F" w:rsidP="003616B2">
            <w:pPr>
              <w:jc w:val="both"/>
              <w:rPr>
                <w:sz w:val="24"/>
                <w:szCs w:val="24"/>
              </w:rPr>
            </w:pPr>
          </w:p>
          <w:p w:rsidR="00B52F58" w:rsidRPr="00B52F58" w:rsidRDefault="00B52F58" w:rsidP="003616B2">
            <w:pPr>
              <w:jc w:val="both"/>
              <w:rPr>
                <w:sz w:val="24"/>
                <w:szCs w:val="24"/>
              </w:rPr>
            </w:pPr>
            <w:r w:rsidRPr="00B52F58">
              <w:rPr>
                <w:sz w:val="24"/>
                <w:szCs w:val="24"/>
              </w:rPr>
              <w:t>Написание лекц</w:t>
            </w:r>
            <w:r w:rsidR="00A013E0">
              <w:rPr>
                <w:sz w:val="24"/>
                <w:szCs w:val="24"/>
              </w:rPr>
              <w:t>ионного материала для проведения</w:t>
            </w:r>
            <w:r w:rsidRPr="00B52F58">
              <w:rPr>
                <w:sz w:val="24"/>
                <w:szCs w:val="24"/>
              </w:rPr>
              <w:t xml:space="preserve"> двух лекционных занятий</w:t>
            </w:r>
          </w:p>
          <w:p w:rsidR="00B52F58" w:rsidRPr="00B52F58" w:rsidRDefault="00B52F58" w:rsidP="003616B2">
            <w:pPr>
              <w:jc w:val="both"/>
              <w:rPr>
                <w:sz w:val="24"/>
                <w:szCs w:val="24"/>
              </w:rPr>
            </w:pPr>
          </w:p>
          <w:p w:rsidR="00E965AC" w:rsidRDefault="00E965AC" w:rsidP="003616B2">
            <w:pPr>
              <w:jc w:val="both"/>
              <w:rPr>
                <w:sz w:val="24"/>
                <w:szCs w:val="24"/>
              </w:rPr>
            </w:pPr>
          </w:p>
          <w:p w:rsidR="00A013E0" w:rsidRDefault="00A013E0" w:rsidP="003616B2">
            <w:pPr>
              <w:jc w:val="both"/>
              <w:rPr>
                <w:sz w:val="24"/>
                <w:szCs w:val="24"/>
              </w:rPr>
            </w:pPr>
          </w:p>
          <w:p w:rsidR="00B52F58" w:rsidRPr="00B52F58" w:rsidRDefault="00B52F58" w:rsidP="00B52F58">
            <w:pPr>
              <w:jc w:val="both"/>
              <w:rPr>
                <w:sz w:val="24"/>
                <w:szCs w:val="24"/>
              </w:rPr>
            </w:pPr>
            <w:r w:rsidRPr="00B52F58">
              <w:rPr>
                <w:sz w:val="24"/>
                <w:szCs w:val="24"/>
              </w:rPr>
              <w:t>Перевод научного содержания в методические материалы. Написание методического материала для проведения двух практических занятий со студентами.</w:t>
            </w:r>
          </w:p>
          <w:p w:rsidR="00B52F58" w:rsidRPr="00D43934" w:rsidRDefault="00B52F58" w:rsidP="00B52F58">
            <w:pPr>
              <w:jc w:val="both"/>
            </w:pPr>
            <w:r w:rsidRPr="00B52F58">
              <w:rPr>
                <w:sz w:val="24"/>
                <w:szCs w:val="24"/>
              </w:rPr>
              <w:t>Разработка материала для текущего ко</w:t>
            </w:r>
            <w:r w:rsidR="00A013E0">
              <w:rPr>
                <w:sz w:val="24"/>
                <w:szCs w:val="24"/>
              </w:rPr>
              <w:t>нтроля знаний студентов в виде 4</w:t>
            </w:r>
            <w:r w:rsidRPr="00B52F58">
              <w:rPr>
                <w:sz w:val="24"/>
                <w:szCs w:val="24"/>
              </w:rPr>
              <w:t>0 тестов.</w:t>
            </w:r>
          </w:p>
        </w:tc>
        <w:tc>
          <w:tcPr>
            <w:tcW w:w="1980" w:type="dxa"/>
          </w:tcPr>
          <w:p w:rsidR="00C83D4F" w:rsidRDefault="00C83D4F" w:rsidP="000E30ED">
            <w:pPr>
              <w:jc w:val="center"/>
              <w:rPr>
                <w:iCs/>
              </w:rPr>
            </w:pPr>
          </w:p>
          <w:p w:rsidR="00C83D4F" w:rsidRDefault="00C83D4F" w:rsidP="000E30ED">
            <w:pPr>
              <w:jc w:val="center"/>
              <w:rPr>
                <w:iCs/>
              </w:rPr>
            </w:pPr>
          </w:p>
          <w:p w:rsidR="00C83D4F" w:rsidRDefault="00C83D4F" w:rsidP="000E30ED">
            <w:pPr>
              <w:jc w:val="center"/>
              <w:rPr>
                <w:iCs/>
              </w:rPr>
            </w:pPr>
          </w:p>
          <w:p w:rsidR="002B4970" w:rsidRDefault="002B4970" w:rsidP="000E30ED">
            <w:pPr>
              <w:jc w:val="center"/>
              <w:rPr>
                <w:iCs/>
              </w:rPr>
            </w:pPr>
            <w:r>
              <w:rPr>
                <w:iCs/>
              </w:rPr>
              <w:t>Раздел по отчету</w:t>
            </w:r>
          </w:p>
          <w:p w:rsidR="00C83D4F" w:rsidRDefault="00C83D4F" w:rsidP="000E30ED">
            <w:pPr>
              <w:jc w:val="center"/>
              <w:rPr>
                <w:iCs/>
              </w:rPr>
            </w:pPr>
          </w:p>
          <w:p w:rsidR="00C83D4F" w:rsidRDefault="00C83D4F" w:rsidP="000E30ED">
            <w:pPr>
              <w:jc w:val="center"/>
              <w:rPr>
                <w:iCs/>
              </w:rPr>
            </w:pPr>
          </w:p>
          <w:p w:rsidR="00C83D4F" w:rsidRDefault="00C83D4F" w:rsidP="000E30ED">
            <w:pPr>
              <w:jc w:val="center"/>
              <w:rPr>
                <w:iCs/>
              </w:rPr>
            </w:pPr>
          </w:p>
          <w:p w:rsidR="00C83D4F" w:rsidRDefault="00C83D4F" w:rsidP="000E30ED">
            <w:pPr>
              <w:jc w:val="center"/>
              <w:rPr>
                <w:iCs/>
              </w:rPr>
            </w:pPr>
          </w:p>
          <w:p w:rsidR="00C83D4F" w:rsidRDefault="00C83D4F" w:rsidP="000E30ED">
            <w:pPr>
              <w:jc w:val="center"/>
              <w:rPr>
                <w:iCs/>
              </w:rPr>
            </w:pPr>
          </w:p>
          <w:p w:rsidR="00C83D4F" w:rsidRDefault="00C83D4F" w:rsidP="00C83D4F">
            <w:pPr>
              <w:jc w:val="center"/>
              <w:rPr>
                <w:iCs/>
              </w:rPr>
            </w:pPr>
          </w:p>
          <w:p w:rsidR="00C83D4F" w:rsidRDefault="00C83D4F" w:rsidP="00C83D4F">
            <w:pPr>
              <w:jc w:val="center"/>
              <w:rPr>
                <w:iCs/>
              </w:rPr>
            </w:pPr>
            <w:r>
              <w:rPr>
                <w:iCs/>
              </w:rPr>
              <w:t>Раздел по отчету</w:t>
            </w:r>
          </w:p>
          <w:p w:rsidR="00C83D4F" w:rsidRDefault="00C83D4F" w:rsidP="00C83D4F">
            <w:pPr>
              <w:jc w:val="center"/>
              <w:rPr>
                <w:iCs/>
              </w:rPr>
            </w:pPr>
          </w:p>
          <w:p w:rsidR="00C83D4F" w:rsidRDefault="00C83D4F" w:rsidP="00C83D4F">
            <w:pPr>
              <w:jc w:val="center"/>
              <w:rPr>
                <w:iCs/>
              </w:rPr>
            </w:pPr>
          </w:p>
          <w:p w:rsidR="00C83D4F" w:rsidRDefault="00C83D4F" w:rsidP="00C83D4F">
            <w:pPr>
              <w:jc w:val="center"/>
              <w:rPr>
                <w:iCs/>
              </w:rPr>
            </w:pPr>
          </w:p>
          <w:p w:rsidR="00C83D4F" w:rsidRDefault="00C83D4F" w:rsidP="00C83D4F">
            <w:pPr>
              <w:jc w:val="center"/>
              <w:rPr>
                <w:iCs/>
              </w:rPr>
            </w:pPr>
          </w:p>
          <w:p w:rsidR="00C83D4F" w:rsidRDefault="00C83D4F" w:rsidP="00C83D4F">
            <w:pPr>
              <w:jc w:val="center"/>
              <w:rPr>
                <w:iCs/>
              </w:rPr>
            </w:pPr>
          </w:p>
          <w:p w:rsidR="00C83D4F" w:rsidRDefault="00C83D4F" w:rsidP="00C83D4F">
            <w:pPr>
              <w:jc w:val="center"/>
              <w:rPr>
                <w:iCs/>
              </w:rPr>
            </w:pPr>
          </w:p>
          <w:p w:rsidR="00C83D4F" w:rsidRDefault="00C83D4F" w:rsidP="00C83D4F">
            <w:pPr>
              <w:jc w:val="center"/>
              <w:rPr>
                <w:iCs/>
              </w:rPr>
            </w:pPr>
          </w:p>
          <w:p w:rsidR="00C83D4F" w:rsidRDefault="00C83D4F" w:rsidP="00C83D4F">
            <w:pPr>
              <w:jc w:val="center"/>
              <w:rPr>
                <w:iCs/>
              </w:rPr>
            </w:pPr>
          </w:p>
          <w:p w:rsidR="00C83D4F" w:rsidRDefault="00C83D4F" w:rsidP="00C83D4F">
            <w:pPr>
              <w:jc w:val="center"/>
              <w:rPr>
                <w:iCs/>
              </w:rPr>
            </w:pPr>
          </w:p>
          <w:p w:rsidR="00C83D4F" w:rsidRDefault="00C83D4F" w:rsidP="00C83D4F">
            <w:pPr>
              <w:jc w:val="center"/>
              <w:rPr>
                <w:iCs/>
              </w:rPr>
            </w:pPr>
          </w:p>
          <w:p w:rsidR="00C83D4F" w:rsidRDefault="00C83D4F" w:rsidP="00C83D4F">
            <w:pPr>
              <w:jc w:val="center"/>
              <w:rPr>
                <w:iCs/>
              </w:rPr>
            </w:pPr>
            <w:r>
              <w:rPr>
                <w:iCs/>
              </w:rPr>
              <w:t>Раздел по отчету</w:t>
            </w:r>
          </w:p>
          <w:p w:rsidR="00C83D4F" w:rsidRDefault="00C83D4F" w:rsidP="00C83D4F">
            <w:pPr>
              <w:jc w:val="center"/>
              <w:rPr>
                <w:iCs/>
              </w:rPr>
            </w:pPr>
          </w:p>
          <w:p w:rsidR="00C83D4F" w:rsidRDefault="00C83D4F" w:rsidP="00C83D4F">
            <w:pPr>
              <w:jc w:val="center"/>
              <w:rPr>
                <w:iCs/>
              </w:rPr>
            </w:pPr>
          </w:p>
          <w:p w:rsidR="00C83D4F" w:rsidRDefault="00C83D4F" w:rsidP="000E30ED">
            <w:pPr>
              <w:jc w:val="center"/>
              <w:rPr>
                <w:iCs/>
              </w:rPr>
            </w:pPr>
          </w:p>
          <w:p w:rsidR="00A013E0" w:rsidRDefault="00A013E0" w:rsidP="000E30ED">
            <w:pPr>
              <w:jc w:val="center"/>
              <w:rPr>
                <w:iCs/>
              </w:rPr>
            </w:pPr>
          </w:p>
          <w:p w:rsidR="00A013E0" w:rsidRDefault="00A013E0" w:rsidP="000E30ED">
            <w:pPr>
              <w:jc w:val="center"/>
              <w:rPr>
                <w:iCs/>
              </w:rPr>
            </w:pPr>
          </w:p>
          <w:p w:rsidR="00A013E0" w:rsidRDefault="00A013E0" w:rsidP="000E30ED">
            <w:pPr>
              <w:jc w:val="center"/>
              <w:rPr>
                <w:iCs/>
              </w:rPr>
            </w:pPr>
          </w:p>
          <w:p w:rsidR="00A013E0" w:rsidRDefault="00A013E0" w:rsidP="000E30ED">
            <w:pPr>
              <w:jc w:val="center"/>
              <w:rPr>
                <w:iCs/>
              </w:rPr>
            </w:pPr>
          </w:p>
          <w:p w:rsidR="00A013E0" w:rsidRDefault="00A013E0" w:rsidP="000E30ED">
            <w:pPr>
              <w:jc w:val="center"/>
              <w:rPr>
                <w:iCs/>
              </w:rPr>
            </w:pPr>
          </w:p>
          <w:p w:rsidR="00C83D4F" w:rsidRDefault="00C83D4F" w:rsidP="00C83D4F">
            <w:pPr>
              <w:jc w:val="center"/>
              <w:rPr>
                <w:iCs/>
              </w:rPr>
            </w:pPr>
            <w:r>
              <w:rPr>
                <w:iCs/>
              </w:rPr>
              <w:t>Раздел по отчету</w:t>
            </w:r>
          </w:p>
          <w:p w:rsidR="00C83D4F" w:rsidRDefault="00C83D4F" w:rsidP="00C83D4F">
            <w:pPr>
              <w:jc w:val="center"/>
              <w:rPr>
                <w:iCs/>
              </w:rPr>
            </w:pPr>
          </w:p>
          <w:p w:rsidR="00A013E0" w:rsidRDefault="00A013E0" w:rsidP="000E30ED">
            <w:pPr>
              <w:jc w:val="center"/>
              <w:rPr>
                <w:iCs/>
              </w:rPr>
            </w:pPr>
          </w:p>
          <w:p w:rsidR="00A013E0" w:rsidRDefault="00A013E0" w:rsidP="000E30ED">
            <w:pPr>
              <w:jc w:val="center"/>
              <w:rPr>
                <w:iCs/>
              </w:rPr>
            </w:pPr>
          </w:p>
          <w:p w:rsidR="00A013E0" w:rsidRDefault="00A013E0" w:rsidP="000E30ED">
            <w:pPr>
              <w:jc w:val="center"/>
              <w:rPr>
                <w:iCs/>
              </w:rPr>
            </w:pPr>
          </w:p>
          <w:p w:rsidR="00A013E0" w:rsidRDefault="00A013E0" w:rsidP="000E30ED">
            <w:pPr>
              <w:jc w:val="center"/>
              <w:rPr>
                <w:iCs/>
              </w:rPr>
            </w:pPr>
          </w:p>
          <w:p w:rsidR="00A013E0" w:rsidRDefault="00A013E0" w:rsidP="000E30ED">
            <w:pPr>
              <w:jc w:val="center"/>
              <w:rPr>
                <w:iCs/>
              </w:rPr>
            </w:pPr>
          </w:p>
          <w:p w:rsidR="00A013E0" w:rsidRDefault="00A013E0" w:rsidP="000E30ED">
            <w:pPr>
              <w:jc w:val="center"/>
              <w:rPr>
                <w:iCs/>
              </w:rPr>
            </w:pPr>
          </w:p>
          <w:p w:rsidR="00A013E0" w:rsidRDefault="00A013E0" w:rsidP="000E30ED">
            <w:pPr>
              <w:jc w:val="center"/>
              <w:rPr>
                <w:iCs/>
              </w:rPr>
            </w:pPr>
          </w:p>
          <w:p w:rsidR="00A013E0" w:rsidRDefault="00A013E0" w:rsidP="000E30ED">
            <w:pPr>
              <w:jc w:val="center"/>
              <w:rPr>
                <w:iCs/>
              </w:rPr>
            </w:pPr>
          </w:p>
          <w:p w:rsidR="00A013E0" w:rsidRDefault="00A013E0" w:rsidP="000E30ED">
            <w:pPr>
              <w:jc w:val="center"/>
              <w:rPr>
                <w:iCs/>
              </w:rPr>
            </w:pPr>
          </w:p>
          <w:p w:rsidR="00C83D4F" w:rsidRDefault="00C83D4F" w:rsidP="00C83D4F">
            <w:pPr>
              <w:jc w:val="center"/>
              <w:rPr>
                <w:iCs/>
              </w:rPr>
            </w:pPr>
            <w:r>
              <w:rPr>
                <w:iCs/>
              </w:rPr>
              <w:t>Раздел по отчету</w:t>
            </w:r>
          </w:p>
          <w:p w:rsidR="00C83D4F" w:rsidRDefault="00C83D4F" w:rsidP="00C83D4F">
            <w:pPr>
              <w:jc w:val="center"/>
              <w:rPr>
                <w:iCs/>
              </w:rPr>
            </w:pPr>
          </w:p>
          <w:p w:rsidR="00A013E0" w:rsidRDefault="00A013E0" w:rsidP="000E30ED">
            <w:pPr>
              <w:jc w:val="center"/>
              <w:rPr>
                <w:iCs/>
              </w:rPr>
            </w:pPr>
          </w:p>
          <w:p w:rsidR="00A013E0" w:rsidRDefault="00A013E0" w:rsidP="000E30ED">
            <w:pPr>
              <w:jc w:val="center"/>
              <w:rPr>
                <w:iCs/>
              </w:rPr>
            </w:pPr>
          </w:p>
          <w:p w:rsidR="00A013E0" w:rsidRDefault="00A013E0" w:rsidP="000E30ED">
            <w:pPr>
              <w:jc w:val="center"/>
              <w:rPr>
                <w:iCs/>
              </w:rPr>
            </w:pPr>
          </w:p>
          <w:p w:rsidR="00A013E0" w:rsidRDefault="00A013E0" w:rsidP="000E30ED">
            <w:pPr>
              <w:jc w:val="center"/>
              <w:rPr>
                <w:iCs/>
              </w:rPr>
            </w:pPr>
          </w:p>
          <w:p w:rsidR="00A013E0" w:rsidRPr="00C06767" w:rsidRDefault="00A013E0" w:rsidP="00C83D4F">
            <w:pPr>
              <w:jc w:val="center"/>
              <w:rPr>
                <w:iCs/>
              </w:rPr>
            </w:pPr>
          </w:p>
        </w:tc>
      </w:tr>
      <w:tr w:rsidR="002B4970" w:rsidRPr="004258E1" w:rsidTr="000E30ED">
        <w:trPr>
          <w:trHeight w:val="355"/>
        </w:trPr>
        <w:tc>
          <w:tcPr>
            <w:tcW w:w="828" w:type="dxa"/>
          </w:tcPr>
          <w:p w:rsidR="002B4970" w:rsidRPr="004258E1" w:rsidRDefault="002B4970" w:rsidP="000E30ED">
            <w:pPr>
              <w:jc w:val="center"/>
              <w:rPr>
                <w:sz w:val="18"/>
                <w:szCs w:val="18"/>
              </w:rPr>
            </w:pPr>
            <w:r w:rsidRPr="004258E1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900" w:type="dxa"/>
          </w:tcPr>
          <w:p w:rsidR="002B4970" w:rsidRPr="004258E1" w:rsidRDefault="002B4970" w:rsidP="000E3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2B4970" w:rsidRPr="00CF194C" w:rsidRDefault="002B4970" w:rsidP="000E30ED">
            <w:pPr>
              <w:jc w:val="center"/>
            </w:pPr>
            <w:r>
              <w:t>54</w:t>
            </w:r>
          </w:p>
        </w:tc>
        <w:tc>
          <w:tcPr>
            <w:tcW w:w="2700" w:type="dxa"/>
          </w:tcPr>
          <w:p w:rsidR="000E30ED" w:rsidRPr="000E30ED" w:rsidRDefault="000E30ED" w:rsidP="000E30ED">
            <w:pPr>
              <w:pStyle w:val="ab"/>
              <w:numPr>
                <w:ilvl w:val="0"/>
                <w:numId w:val="10"/>
              </w:numPr>
              <w:tabs>
                <w:tab w:val="num" w:pos="0"/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0E30ED">
              <w:rPr>
                <w:rFonts w:cs="ArialMT"/>
                <w:sz w:val="24"/>
                <w:szCs w:val="24"/>
              </w:rPr>
              <w:t>освоение</w:t>
            </w:r>
            <w:r w:rsidRPr="000E30ED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0E30ED">
              <w:rPr>
                <w:rFonts w:cs="ArialMT"/>
                <w:sz w:val="24"/>
                <w:szCs w:val="24"/>
              </w:rPr>
              <w:t>передовых педагогических технологий, приемов педагогического мастерства;</w:t>
            </w:r>
          </w:p>
          <w:p w:rsidR="002B4970" w:rsidRPr="000E30ED" w:rsidRDefault="000E30ED" w:rsidP="00136539">
            <w:pPr>
              <w:pStyle w:val="ab"/>
              <w:numPr>
                <w:ilvl w:val="0"/>
                <w:numId w:val="10"/>
              </w:numPr>
              <w:tabs>
                <w:tab w:val="num" w:pos="0"/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0E30ED">
              <w:rPr>
                <w:sz w:val="24"/>
                <w:szCs w:val="24"/>
              </w:rPr>
              <w:t>ведение лекционных и практических занятий.</w:t>
            </w:r>
          </w:p>
        </w:tc>
        <w:tc>
          <w:tcPr>
            <w:tcW w:w="2700" w:type="dxa"/>
          </w:tcPr>
          <w:p w:rsidR="002B4970" w:rsidRPr="00D43934" w:rsidRDefault="00136539" w:rsidP="00A013E0">
            <w:pPr>
              <w:jc w:val="both"/>
            </w:pPr>
            <w:r w:rsidRPr="00B52F58">
              <w:rPr>
                <w:iCs/>
                <w:sz w:val="24"/>
                <w:szCs w:val="24"/>
              </w:rPr>
              <w:t>Проведение двух лекционных и двух практических занятий  со студентами НГУЭУ</w:t>
            </w:r>
            <w:r w:rsidRPr="000E30ED">
              <w:rPr>
                <w:sz w:val="24"/>
                <w:szCs w:val="24"/>
              </w:rPr>
              <w:t xml:space="preserve"> с использованием современных методов и технологий </w:t>
            </w:r>
            <w:r w:rsidR="00A013E0">
              <w:rPr>
                <w:sz w:val="24"/>
                <w:szCs w:val="24"/>
              </w:rPr>
              <w:t>преподавания</w:t>
            </w:r>
            <w:r w:rsidRPr="000E30ED">
              <w:rPr>
                <w:sz w:val="24"/>
                <w:szCs w:val="24"/>
              </w:rPr>
              <w:t xml:space="preserve"> материала</w:t>
            </w:r>
          </w:p>
        </w:tc>
        <w:tc>
          <w:tcPr>
            <w:tcW w:w="1980" w:type="dxa"/>
          </w:tcPr>
          <w:p w:rsidR="002B4970" w:rsidRPr="00B52F58" w:rsidRDefault="00136539" w:rsidP="00B52F5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Посещение руководителем педагогической практики занятий, проводимых магистрантом</w:t>
            </w:r>
          </w:p>
        </w:tc>
      </w:tr>
      <w:tr w:rsidR="002B4970" w:rsidRPr="004258E1" w:rsidTr="000E30ED">
        <w:trPr>
          <w:trHeight w:val="355"/>
        </w:trPr>
        <w:tc>
          <w:tcPr>
            <w:tcW w:w="828" w:type="dxa"/>
          </w:tcPr>
          <w:p w:rsidR="002B4970" w:rsidRPr="004258E1" w:rsidRDefault="002B4970" w:rsidP="000E30ED">
            <w:pPr>
              <w:jc w:val="both"/>
              <w:rPr>
                <w:b/>
                <w:bCs/>
                <w:sz w:val="18"/>
                <w:szCs w:val="18"/>
              </w:rPr>
            </w:pPr>
            <w:r w:rsidRPr="004258E1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00" w:type="dxa"/>
          </w:tcPr>
          <w:p w:rsidR="002B4970" w:rsidRPr="004258E1" w:rsidRDefault="000E30ED" w:rsidP="000E3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2B4970" w:rsidRPr="002771F6" w:rsidRDefault="000E30ED" w:rsidP="000E30ED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2700" w:type="dxa"/>
          </w:tcPr>
          <w:p w:rsidR="002B4970" w:rsidRPr="004258E1" w:rsidRDefault="002B4970" w:rsidP="000E30E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2B4970" w:rsidRPr="002B4970" w:rsidRDefault="002B4970" w:rsidP="000E3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2B4970" w:rsidRPr="004258E1" w:rsidRDefault="002B4970" w:rsidP="000E30ED">
            <w:pPr>
              <w:jc w:val="both"/>
              <w:rPr>
                <w:sz w:val="18"/>
                <w:szCs w:val="18"/>
              </w:rPr>
            </w:pPr>
          </w:p>
        </w:tc>
      </w:tr>
    </w:tbl>
    <w:p w:rsidR="00E75C02" w:rsidRDefault="00E75C02" w:rsidP="00E75C02">
      <w:pPr>
        <w:widowControl/>
        <w:ind w:firstLine="709"/>
        <w:jc w:val="both"/>
        <w:rPr>
          <w:i/>
          <w:iCs/>
          <w:sz w:val="28"/>
          <w:szCs w:val="28"/>
        </w:rPr>
      </w:pPr>
    </w:p>
    <w:p w:rsidR="00FE170E" w:rsidRPr="004215A4" w:rsidRDefault="00FE170E" w:rsidP="00FE170E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170E">
        <w:rPr>
          <w:rFonts w:ascii="Times New Roman" w:hAnsi="Times New Roman" w:cs="Times New Roman"/>
          <w:iCs/>
          <w:sz w:val="28"/>
          <w:szCs w:val="28"/>
        </w:rPr>
        <w:t>В целях освоения ПК-14 «с</w:t>
      </w:r>
      <w:r w:rsidRPr="00FE170E">
        <w:rPr>
          <w:rFonts w:ascii="Times New Roman" w:hAnsi="Times New Roman" w:cs="Times New Roman"/>
          <w:sz w:val="28"/>
          <w:szCs w:val="28"/>
        </w:rPr>
        <w:t>пособность разрабатывать учебные</w:t>
      </w:r>
      <w:r w:rsidRPr="00C92B13">
        <w:rPr>
          <w:rFonts w:ascii="Times New Roman" w:hAnsi="Times New Roman" w:cs="Times New Roman"/>
          <w:sz w:val="28"/>
          <w:szCs w:val="28"/>
        </w:rPr>
        <w:t xml:space="preserve"> программы и методическое обеспечение для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» магистрант может заменить прохождение практики в виде учебной работы на разработку </w:t>
      </w:r>
      <w:r w:rsidRPr="00C92B13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92B13">
        <w:rPr>
          <w:rFonts w:ascii="Times New Roman" w:hAnsi="Times New Roman" w:cs="Times New Roman"/>
          <w:sz w:val="28"/>
          <w:szCs w:val="28"/>
        </w:rPr>
        <w:t xml:space="preserve"> программы и методическо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92B13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2B13">
        <w:rPr>
          <w:rFonts w:ascii="Times New Roman" w:hAnsi="Times New Roman" w:cs="Times New Roman"/>
          <w:sz w:val="28"/>
          <w:szCs w:val="28"/>
        </w:rPr>
        <w:t xml:space="preserve"> для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одной дисциплины. Весь пакет необходимого методического обеспечения дисциплины выполняется в соответствии со внутренними стандартами НГУЭУ. Отчет оформляется  в виде распечатывания подготовленного материала, титульный лист соответствует приложению 1. Научный руководитель, осуществляющий оценку педагогической практики, дает магистранту отзыв с указанием достоинств и недостатков разработанного методического материала. Механизм сдачи и защиты отчета соответствует механизму, изложенному в данной программе практики.</w:t>
      </w:r>
    </w:p>
    <w:p w:rsidR="00FE170E" w:rsidRDefault="00FE170E" w:rsidP="00E75C02">
      <w:pPr>
        <w:widowControl/>
        <w:ind w:firstLine="709"/>
        <w:jc w:val="both"/>
        <w:rPr>
          <w:i/>
          <w:iCs/>
          <w:sz w:val="28"/>
          <w:szCs w:val="28"/>
        </w:rPr>
      </w:pPr>
    </w:p>
    <w:p w:rsidR="00E75C02" w:rsidRPr="002B4970" w:rsidRDefault="00E75C02" w:rsidP="00E75C02">
      <w:pPr>
        <w:pStyle w:val="1"/>
        <w:rPr>
          <w:rFonts w:ascii="Times New Roman" w:hAnsi="Times New Roman" w:cs="Times New Roman"/>
          <w:color w:val="auto"/>
        </w:rPr>
      </w:pPr>
      <w:r w:rsidRPr="002B4970">
        <w:rPr>
          <w:rFonts w:ascii="Times New Roman" w:hAnsi="Times New Roman" w:cs="Times New Roman"/>
          <w:color w:val="auto"/>
        </w:rPr>
        <w:lastRenderedPageBreak/>
        <w:t>2.3. Образовательные, научно-исследовательские и научно-производственные технологии, используемые на практике</w:t>
      </w:r>
    </w:p>
    <w:p w:rsidR="002B4970" w:rsidRDefault="002B4970" w:rsidP="00E75C02">
      <w:pPr>
        <w:ind w:firstLine="709"/>
        <w:jc w:val="both"/>
        <w:rPr>
          <w:sz w:val="28"/>
          <w:szCs w:val="28"/>
        </w:rPr>
      </w:pPr>
    </w:p>
    <w:p w:rsidR="00E75C02" w:rsidRPr="00E94E3D" w:rsidRDefault="00E75C02" w:rsidP="00201E2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D3C37">
        <w:rPr>
          <w:sz w:val="28"/>
          <w:szCs w:val="28"/>
        </w:rPr>
        <w:t>В процессе прохождения практики могут быть использованы следующие научно-исследовательские и научно-производственные технологии</w:t>
      </w:r>
      <w:r w:rsidR="00073F06">
        <w:rPr>
          <w:sz w:val="28"/>
          <w:szCs w:val="28"/>
        </w:rPr>
        <w:t>:</w:t>
      </w:r>
    </w:p>
    <w:p w:rsidR="00073F06" w:rsidRPr="00073F06" w:rsidRDefault="00073F06" w:rsidP="00201E2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B52BA">
        <w:rPr>
          <w:i/>
          <w:sz w:val="28"/>
          <w:szCs w:val="28"/>
        </w:rPr>
        <w:t>Системный подход</w:t>
      </w:r>
      <w:r w:rsidRPr="00073F06">
        <w:rPr>
          <w:sz w:val="28"/>
          <w:szCs w:val="28"/>
        </w:rPr>
        <w:t xml:space="preserve"> — система (объект) рассматривается как совокупность взаимосвязанных элементов, имеющая вход, выход (цель), связь с внешней средой, обратную связь.</w:t>
      </w:r>
    </w:p>
    <w:p w:rsidR="00073F06" w:rsidRPr="00073F06" w:rsidRDefault="00073F06" w:rsidP="00201E2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B52BA">
        <w:rPr>
          <w:i/>
          <w:sz w:val="28"/>
          <w:szCs w:val="28"/>
        </w:rPr>
        <w:t>Комплексный подход</w:t>
      </w:r>
      <w:r w:rsidRPr="00073F06">
        <w:rPr>
          <w:sz w:val="28"/>
          <w:szCs w:val="28"/>
        </w:rPr>
        <w:t xml:space="preserve"> — учет технических, экологических, экономических, организационных, социальных, психологических и других аспектов менеджмента и их взаимосвязи.</w:t>
      </w:r>
    </w:p>
    <w:p w:rsidR="00073F06" w:rsidRPr="00073F06" w:rsidRDefault="00073F06" w:rsidP="00201E2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B52BA">
        <w:rPr>
          <w:i/>
          <w:sz w:val="28"/>
          <w:szCs w:val="28"/>
        </w:rPr>
        <w:t>Интеграционный подход</w:t>
      </w:r>
      <w:r w:rsidRPr="00073F06">
        <w:rPr>
          <w:sz w:val="28"/>
          <w:szCs w:val="28"/>
        </w:rPr>
        <w:t xml:space="preserve"> — исследование и усиление взаимосвязей между отдельными элементами (подсистемами) менеджмента, стадиями жизненного цикла объекта управления, Уровнями управления по вертикали, субъектами управления по горизонтали.</w:t>
      </w:r>
    </w:p>
    <w:p w:rsidR="00073F06" w:rsidRPr="00073F06" w:rsidRDefault="00073F06" w:rsidP="00201E2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B52BA">
        <w:rPr>
          <w:i/>
          <w:sz w:val="28"/>
          <w:szCs w:val="28"/>
        </w:rPr>
        <w:t>Маркетинговый подход</w:t>
      </w:r>
      <w:r w:rsidRPr="00073F06">
        <w:rPr>
          <w:sz w:val="28"/>
          <w:szCs w:val="28"/>
        </w:rPr>
        <w:t xml:space="preserve"> — ориентация управляющей подсистемы при решении любых задач на потребителя (повышение качества, экономия ресурсов, использование научно-технического прогресса).</w:t>
      </w:r>
    </w:p>
    <w:p w:rsidR="00073F06" w:rsidRPr="00073F06" w:rsidRDefault="00073F06" w:rsidP="00201E2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B52BA">
        <w:rPr>
          <w:i/>
          <w:sz w:val="28"/>
          <w:szCs w:val="28"/>
        </w:rPr>
        <w:t>Функциональный подход</w:t>
      </w:r>
      <w:r w:rsidRPr="00073F06">
        <w:rPr>
          <w:sz w:val="28"/>
          <w:szCs w:val="28"/>
        </w:rPr>
        <w:t xml:space="preserve"> — потребность рассматривается, как совокупность минимальных по затратам на единицу полезного эффекта функций, которые нужно выполнить для ее удовлетворения.</w:t>
      </w:r>
    </w:p>
    <w:p w:rsidR="00073F06" w:rsidRPr="00073F06" w:rsidRDefault="00073F06" w:rsidP="00201E2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B52BA">
        <w:rPr>
          <w:i/>
          <w:sz w:val="28"/>
          <w:szCs w:val="28"/>
        </w:rPr>
        <w:t>Динамический подход</w:t>
      </w:r>
      <w:r w:rsidRPr="00073F06">
        <w:rPr>
          <w:sz w:val="28"/>
          <w:szCs w:val="28"/>
        </w:rPr>
        <w:t xml:space="preserve"> — объект управления рассматривается в диалектическом развитии, в причинно-следственных связях и соподчиненности, на основе ретроспективного анализа и перспективного прогноза.</w:t>
      </w:r>
    </w:p>
    <w:p w:rsidR="00073F06" w:rsidRPr="00073F06" w:rsidRDefault="00073F06" w:rsidP="00201E2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B52BA">
        <w:rPr>
          <w:i/>
          <w:sz w:val="28"/>
          <w:szCs w:val="28"/>
        </w:rPr>
        <w:t>Воспроизводственный подход</w:t>
      </w:r>
      <w:r w:rsidRPr="00073F06">
        <w:rPr>
          <w:sz w:val="28"/>
          <w:szCs w:val="28"/>
        </w:rPr>
        <w:t xml:space="preserve"> — ориентация на постоянное возобновление воспроизводства товара для удовлетворения, потребностей конкретного рынка с меньшими затратами на единицу полезного эффекта (опережающее планирование, интеграция науки и производства и т.д.).</w:t>
      </w:r>
    </w:p>
    <w:p w:rsidR="00073F06" w:rsidRPr="00073F06" w:rsidRDefault="00073F06" w:rsidP="00201E2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B52BA">
        <w:rPr>
          <w:i/>
          <w:sz w:val="28"/>
          <w:szCs w:val="28"/>
        </w:rPr>
        <w:t>Процессный подход</w:t>
      </w:r>
      <w:r w:rsidRPr="00073F06">
        <w:rPr>
          <w:sz w:val="28"/>
          <w:szCs w:val="28"/>
        </w:rPr>
        <w:t xml:space="preserve"> — процесс управления является общей суммой всех функций, серией непрерывных взаимосвязанных действий.</w:t>
      </w:r>
    </w:p>
    <w:p w:rsidR="00073F06" w:rsidRPr="00073F06" w:rsidRDefault="00073F06" w:rsidP="00201E2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B52BA">
        <w:rPr>
          <w:i/>
          <w:sz w:val="28"/>
          <w:szCs w:val="28"/>
        </w:rPr>
        <w:lastRenderedPageBreak/>
        <w:t>Нормативный подход</w:t>
      </w:r>
      <w:r w:rsidRPr="00073F06">
        <w:rPr>
          <w:sz w:val="28"/>
          <w:szCs w:val="28"/>
        </w:rPr>
        <w:t xml:space="preserve"> — установление рационально обоснованных нормативов управления по всем подсистемам менеджмента: целевой, функциональной, обеспечивающей.</w:t>
      </w:r>
    </w:p>
    <w:p w:rsidR="00073F06" w:rsidRPr="00073F06" w:rsidRDefault="00073F06" w:rsidP="00201E2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B52BA">
        <w:rPr>
          <w:i/>
          <w:sz w:val="28"/>
          <w:szCs w:val="28"/>
        </w:rPr>
        <w:t>Количественный подход</w:t>
      </w:r>
      <w:r w:rsidRPr="00073F06">
        <w:rPr>
          <w:sz w:val="28"/>
          <w:szCs w:val="28"/>
        </w:rPr>
        <w:t xml:space="preserve"> — переход от качественных оценок к количественным при помощи математических, статистических методов, инженерных расчетов, экспертных оценок и др.</w:t>
      </w:r>
    </w:p>
    <w:p w:rsidR="00073F06" w:rsidRPr="00073F06" w:rsidRDefault="00073F06" w:rsidP="00201E2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B52BA">
        <w:rPr>
          <w:i/>
          <w:sz w:val="28"/>
          <w:szCs w:val="28"/>
        </w:rPr>
        <w:t>Административный подход</w:t>
      </w:r>
      <w:r w:rsidRPr="00073F06">
        <w:rPr>
          <w:sz w:val="28"/>
          <w:szCs w:val="28"/>
        </w:rPr>
        <w:t xml:space="preserve"> — регламентация функции прав, обязанностей, нормативов качества, затрат, продолжительности, элементов системы менеджмента в нормативных актах.</w:t>
      </w:r>
    </w:p>
    <w:p w:rsidR="00073F06" w:rsidRPr="00073F06" w:rsidRDefault="00073F06" w:rsidP="00201E2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B52BA">
        <w:rPr>
          <w:i/>
          <w:sz w:val="28"/>
          <w:szCs w:val="28"/>
        </w:rPr>
        <w:t>Поведенческий подход</w:t>
      </w:r>
      <w:r w:rsidRPr="00073F06">
        <w:rPr>
          <w:sz w:val="28"/>
          <w:szCs w:val="28"/>
        </w:rPr>
        <w:t xml:space="preserve"> — оказание помощи работнику в осознании своих собственных возможностей, творческих способностей на основе концепции поведения в управлении фирмой.</w:t>
      </w:r>
    </w:p>
    <w:p w:rsidR="00E75C02" w:rsidRDefault="00073F06" w:rsidP="00201E2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B52BA">
        <w:rPr>
          <w:i/>
          <w:sz w:val="28"/>
          <w:szCs w:val="28"/>
        </w:rPr>
        <w:t>Ситуационный подход</w:t>
      </w:r>
      <w:r w:rsidRPr="00073F06">
        <w:rPr>
          <w:sz w:val="28"/>
          <w:szCs w:val="28"/>
        </w:rPr>
        <w:t xml:space="preserve"> — самым эффективным методом в конкретной ситуации (сочетания внутрифирменных и внешних факторов) является наиболее адаптированный к ней.</w:t>
      </w:r>
    </w:p>
    <w:p w:rsidR="00E75C02" w:rsidRPr="002B4970" w:rsidRDefault="00E75C02" w:rsidP="002B4970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2B4970">
        <w:rPr>
          <w:rFonts w:ascii="Times New Roman" w:hAnsi="Times New Roman" w:cs="Times New Roman"/>
          <w:b w:val="0"/>
          <w:bCs w:val="0"/>
          <w:color w:val="auto"/>
        </w:rPr>
        <w:t>РАЗДЕЛ 3. СИСТЕМА ОЦЕНКИ КАЧЕСТВА ПРОХОЖДЕНИЯ СТУДЕНТАМИ ПРАКТИКИ</w:t>
      </w:r>
    </w:p>
    <w:p w:rsidR="00E75C02" w:rsidRPr="002B4970" w:rsidRDefault="00E75C02" w:rsidP="002B4970">
      <w:pPr>
        <w:jc w:val="center"/>
      </w:pPr>
    </w:p>
    <w:p w:rsidR="00E75C02" w:rsidRPr="00CE3D25" w:rsidRDefault="00E75C02" w:rsidP="002B4970">
      <w:pPr>
        <w:pStyle w:val="1"/>
        <w:jc w:val="center"/>
      </w:pPr>
      <w:r w:rsidRPr="002B4970">
        <w:rPr>
          <w:rFonts w:ascii="Times New Roman" w:hAnsi="Times New Roman" w:cs="Times New Roman"/>
          <w:color w:val="auto"/>
        </w:rPr>
        <w:t>3.1. Формы отчетности о результатах прохождения практики</w:t>
      </w:r>
    </w:p>
    <w:p w:rsidR="00E75C02" w:rsidRDefault="00E75C02" w:rsidP="00383979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прохождения практики студент обязан предоставить на кафедру следующие документы:</w:t>
      </w:r>
    </w:p>
    <w:p w:rsidR="00E75C02" w:rsidRPr="00383979" w:rsidRDefault="00E75C02" w:rsidP="00383979">
      <w:pPr>
        <w:widowControl/>
        <w:numPr>
          <w:ilvl w:val="0"/>
          <w:numId w:val="4"/>
        </w:numPr>
        <w:tabs>
          <w:tab w:val="clear" w:pos="1699"/>
          <w:tab w:val="num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383979">
        <w:rPr>
          <w:sz w:val="28"/>
          <w:szCs w:val="28"/>
        </w:rPr>
        <w:t xml:space="preserve">Отчет о прохождении практики (прил. </w:t>
      </w:r>
      <w:r w:rsidR="00383979" w:rsidRPr="00383979">
        <w:rPr>
          <w:sz w:val="28"/>
          <w:szCs w:val="28"/>
        </w:rPr>
        <w:t>1</w:t>
      </w:r>
      <w:r w:rsidRPr="00383979">
        <w:rPr>
          <w:sz w:val="28"/>
          <w:szCs w:val="28"/>
        </w:rPr>
        <w:t>).</w:t>
      </w:r>
    </w:p>
    <w:p w:rsidR="00E75C02" w:rsidRDefault="00383979" w:rsidP="00383979">
      <w:pPr>
        <w:widowControl/>
        <w:numPr>
          <w:ilvl w:val="0"/>
          <w:numId w:val="4"/>
        </w:numPr>
        <w:tabs>
          <w:tab w:val="clear" w:pos="1699"/>
          <w:tab w:val="num" w:pos="1134"/>
        </w:tabs>
        <w:spacing w:line="360" w:lineRule="auto"/>
        <w:ind w:left="1134" w:hanging="425"/>
        <w:jc w:val="both"/>
        <w:rPr>
          <w:sz w:val="28"/>
          <w:szCs w:val="28"/>
        </w:rPr>
      </w:pPr>
      <w:r w:rsidRPr="00383979">
        <w:rPr>
          <w:sz w:val="28"/>
          <w:szCs w:val="28"/>
        </w:rPr>
        <w:t>Отзыв с места прохождения практики (прил. 2).</w:t>
      </w:r>
    </w:p>
    <w:p w:rsidR="00383979" w:rsidRPr="00383979" w:rsidRDefault="00383979" w:rsidP="0038397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83979">
        <w:rPr>
          <w:sz w:val="28"/>
          <w:szCs w:val="28"/>
        </w:rPr>
        <w:t>Отчет должен быть представлен на кафедру</w:t>
      </w:r>
      <w:r>
        <w:rPr>
          <w:sz w:val="28"/>
          <w:szCs w:val="28"/>
        </w:rPr>
        <w:t xml:space="preserve"> </w:t>
      </w:r>
      <w:r w:rsidRPr="00383979">
        <w:rPr>
          <w:sz w:val="28"/>
          <w:szCs w:val="28"/>
        </w:rPr>
        <w:t xml:space="preserve">не позднее трех рабочих дней после окончания срока прохождения практики. </w:t>
      </w:r>
    </w:p>
    <w:p w:rsidR="00383979" w:rsidRPr="00383979" w:rsidRDefault="00383979" w:rsidP="0038397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83979">
        <w:rPr>
          <w:sz w:val="28"/>
          <w:szCs w:val="28"/>
        </w:rPr>
        <w:t>Отчет без отзыва руководителя</w:t>
      </w:r>
      <w:r>
        <w:rPr>
          <w:sz w:val="28"/>
          <w:szCs w:val="28"/>
        </w:rPr>
        <w:t xml:space="preserve"> организации или подразделения</w:t>
      </w:r>
      <w:r w:rsidRPr="00383979">
        <w:rPr>
          <w:sz w:val="28"/>
          <w:szCs w:val="28"/>
        </w:rPr>
        <w:t>, его подписи и печати организации не принимается. Затем отчёт проверяется научным руководителем студента, где дается отзыв о результатах пройденной практики. Студент должен явиться на защиту отчета по практике в сроки работы комиссии, созданной на кафедре.</w:t>
      </w:r>
    </w:p>
    <w:p w:rsidR="00592989" w:rsidRDefault="00592989" w:rsidP="008A5D6A">
      <w:pPr>
        <w:pStyle w:val="1"/>
        <w:spacing w:before="0" w:line="360" w:lineRule="auto"/>
        <w:rPr>
          <w:rFonts w:ascii="Times New Roman" w:hAnsi="Times New Roman" w:cs="Times New Roman"/>
          <w:color w:val="auto"/>
        </w:rPr>
      </w:pPr>
    </w:p>
    <w:p w:rsidR="00E75C02" w:rsidRPr="00383979" w:rsidRDefault="00E75C02" w:rsidP="008A5D6A">
      <w:pPr>
        <w:pStyle w:val="1"/>
        <w:spacing w:before="0" w:line="360" w:lineRule="auto"/>
        <w:rPr>
          <w:rFonts w:ascii="Times New Roman" w:hAnsi="Times New Roman" w:cs="Times New Roman"/>
          <w:color w:val="auto"/>
        </w:rPr>
      </w:pPr>
      <w:r w:rsidRPr="00383979">
        <w:rPr>
          <w:rFonts w:ascii="Times New Roman" w:hAnsi="Times New Roman" w:cs="Times New Roman"/>
          <w:color w:val="auto"/>
        </w:rPr>
        <w:t>3.2. Требования к содержанию и оформлению форм отчетности о результатах прохождения практики</w:t>
      </w:r>
    </w:p>
    <w:p w:rsidR="00F41B79" w:rsidRDefault="007E7B11" w:rsidP="00592989">
      <w:pPr>
        <w:pStyle w:val="ab"/>
        <w:spacing w:line="360" w:lineRule="auto"/>
        <w:ind w:firstLine="709"/>
      </w:pPr>
      <w:r>
        <w:t xml:space="preserve">В  период практики  магистранту необходимо погрузиться в изучение   </w:t>
      </w:r>
      <w:r w:rsidR="00E965AC">
        <w:t>педагогических принципов, методических основ преподавания</w:t>
      </w:r>
      <w:r>
        <w:t xml:space="preserve">, очертить </w:t>
      </w:r>
      <w:r w:rsidR="00574562">
        <w:t xml:space="preserve">предмет, объект, цель и задачи </w:t>
      </w:r>
      <w:r w:rsidR="00592989">
        <w:t xml:space="preserve">преподаваемой </w:t>
      </w:r>
      <w:r w:rsidR="00574562">
        <w:t>дисциплины, освоить методические возможности более полного представления материала дисциплины студентам. В</w:t>
      </w:r>
      <w:r>
        <w:t xml:space="preserve">ыделить структурообразующие элементы, освоить функции, процессы и методы </w:t>
      </w:r>
      <w:r w:rsidR="00E965AC">
        <w:t>преподавания</w:t>
      </w:r>
      <w:r>
        <w:t xml:space="preserve">. В этот период предусмотрена обработка исходных материалов (сбор </w:t>
      </w:r>
      <w:r w:rsidR="00E965AC">
        <w:t>научного и учебного материала</w:t>
      </w:r>
      <w:r>
        <w:t xml:space="preserve">, обобщение и анализ публикаций, </w:t>
      </w:r>
      <w:r w:rsidR="00E965AC">
        <w:t>учебной информации</w:t>
      </w:r>
      <w:r>
        <w:t xml:space="preserve"> и др.) для написания отчета по практике. </w:t>
      </w:r>
      <w:r w:rsidR="00F41B79">
        <w:t>А также необходимо подготовить и скомплектовать вторичную информацию, которая представит собой непосредственно научный доклад, статью, тезисы по теме научного исследования магистранта или тексты лекций, презентацию для чтения лекций с применением программного продукта «</w:t>
      </w:r>
      <w:r w:rsidR="00F41B79">
        <w:rPr>
          <w:lang w:val="en-US"/>
        </w:rPr>
        <w:t>Power</w:t>
      </w:r>
      <w:r w:rsidR="00F41B79" w:rsidRPr="00187A51">
        <w:t xml:space="preserve"> </w:t>
      </w:r>
      <w:r w:rsidR="00F41B79">
        <w:rPr>
          <w:lang w:val="en-US"/>
        </w:rPr>
        <w:t>point</w:t>
      </w:r>
      <w:r w:rsidR="00F41B79">
        <w:t>», методические материалы для проведения практических занятий и тесты для текущего контроля.</w:t>
      </w:r>
    </w:p>
    <w:p w:rsidR="007E7B11" w:rsidRDefault="007E7B11" w:rsidP="00944F36">
      <w:pPr>
        <w:pStyle w:val="ConsPlusNormal"/>
        <w:widowControl/>
        <w:spacing w:line="360" w:lineRule="auto"/>
        <w:ind w:firstLine="539"/>
        <w:jc w:val="both"/>
      </w:pPr>
      <w:r w:rsidRPr="00944F36">
        <w:rPr>
          <w:rFonts w:ascii="Times New Roman" w:hAnsi="Times New Roman" w:cs="Times New Roman"/>
          <w:sz w:val="28"/>
          <w:szCs w:val="28"/>
        </w:rPr>
        <w:t>Одновременно происходит решение главной задачи практики –</w:t>
      </w:r>
      <w:r w:rsidR="00944F36" w:rsidRPr="00944F36">
        <w:rPr>
          <w:rFonts w:ascii="Times New Roman" w:hAnsi="Times New Roman" w:cs="Times New Roman"/>
          <w:sz w:val="28"/>
          <w:szCs w:val="28"/>
        </w:rPr>
        <w:t xml:space="preserve"> магистрант осваивает</w:t>
      </w:r>
      <w:r w:rsidR="00944F36">
        <w:rPr>
          <w:rFonts w:ascii="Times New Roman" w:hAnsi="Times New Roman" w:cs="Times New Roman"/>
          <w:sz w:val="28"/>
          <w:szCs w:val="28"/>
        </w:rPr>
        <w:t xml:space="preserve"> </w:t>
      </w:r>
      <w:r w:rsidR="00944F36" w:rsidRPr="00C92B13">
        <w:rPr>
          <w:rFonts w:ascii="Times New Roman" w:hAnsi="Times New Roman" w:cs="Times New Roman"/>
          <w:sz w:val="28"/>
          <w:szCs w:val="28"/>
        </w:rPr>
        <w:t xml:space="preserve"> современные методы и методики преподавания управленческих дисциплин</w:t>
      </w:r>
      <w:r w:rsidR="00944F36" w:rsidRPr="004215A4">
        <w:rPr>
          <w:rFonts w:ascii="Times New Roman" w:hAnsi="Times New Roman" w:cs="Times New Roman"/>
          <w:sz w:val="28"/>
          <w:szCs w:val="28"/>
        </w:rPr>
        <w:t>;</w:t>
      </w:r>
      <w:r w:rsidR="00944F36">
        <w:rPr>
          <w:rFonts w:ascii="Times New Roman" w:hAnsi="Times New Roman" w:cs="Times New Roman"/>
          <w:sz w:val="28"/>
          <w:szCs w:val="28"/>
        </w:rPr>
        <w:t xml:space="preserve"> </w:t>
      </w:r>
      <w:r w:rsidR="00944F36" w:rsidRPr="00C92B13">
        <w:rPr>
          <w:rFonts w:ascii="Times New Roman" w:hAnsi="Times New Roman" w:cs="Times New Roman"/>
          <w:sz w:val="28"/>
          <w:szCs w:val="28"/>
        </w:rPr>
        <w:t>разрабатыва</w:t>
      </w:r>
      <w:r w:rsidR="00944F36">
        <w:rPr>
          <w:rFonts w:ascii="Times New Roman" w:hAnsi="Times New Roman" w:cs="Times New Roman"/>
          <w:sz w:val="28"/>
          <w:szCs w:val="28"/>
        </w:rPr>
        <w:t>е</w:t>
      </w:r>
      <w:r w:rsidR="00944F36" w:rsidRPr="00C92B13">
        <w:rPr>
          <w:rFonts w:ascii="Times New Roman" w:hAnsi="Times New Roman" w:cs="Times New Roman"/>
          <w:sz w:val="28"/>
          <w:szCs w:val="28"/>
        </w:rPr>
        <w:t>т учебные программы и методическое обеспечение для преподавания</w:t>
      </w:r>
      <w:r>
        <w:t xml:space="preserve">. </w:t>
      </w:r>
    </w:p>
    <w:p w:rsidR="007E7B11" w:rsidRDefault="007E7B11" w:rsidP="008A5D6A">
      <w:pPr>
        <w:pStyle w:val="ab"/>
        <w:spacing w:line="360" w:lineRule="auto"/>
        <w:rPr>
          <w:b/>
        </w:rPr>
      </w:pPr>
      <w:r>
        <w:rPr>
          <w:b/>
        </w:rPr>
        <w:t xml:space="preserve">Основные требования к </w:t>
      </w:r>
      <w:r w:rsidR="00136539">
        <w:rPr>
          <w:b/>
        </w:rPr>
        <w:t>оформлению</w:t>
      </w:r>
      <w:r>
        <w:rPr>
          <w:b/>
        </w:rPr>
        <w:t xml:space="preserve"> отчета по практике</w:t>
      </w:r>
    </w:p>
    <w:p w:rsidR="008A5D6A" w:rsidRDefault="00136539" w:rsidP="00136539">
      <w:pPr>
        <w:pStyle w:val="ab"/>
        <w:spacing w:line="360" w:lineRule="auto"/>
        <w:rPr>
          <w:szCs w:val="28"/>
        </w:rPr>
      </w:pPr>
      <w:r>
        <w:t xml:space="preserve">К оформлению отчета по практике предъявляются следующие требования. </w:t>
      </w:r>
      <w:r w:rsidR="008A5D6A">
        <w:rPr>
          <w:szCs w:val="28"/>
        </w:rPr>
        <w:t xml:space="preserve">Отчет по практике должен быть выполнен печатным текстом на листе формата </w:t>
      </w:r>
      <w:r w:rsidR="008A5D6A" w:rsidRPr="00112262">
        <w:rPr>
          <w:szCs w:val="28"/>
        </w:rPr>
        <w:t>А4 (210х297мм) в</w:t>
      </w:r>
      <w:r w:rsidR="008A5D6A">
        <w:rPr>
          <w:szCs w:val="28"/>
        </w:rPr>
        <w:t xml:space="preserve"> редакторе </w:t>
      </w:r>
      <w:r w:rsidR="008A5D6A">
        <w:rPr>
          <w:szCs w:val="28"/>
          <w:lang w:val="en-US"/>
        </w:rPr>
        <w:t>Microsoft</w:t>
      </w:r>
      <w:r w:rsidR="008A5D6A" w:rsidRPr="00112262">
        <w:rPr>
          <w:szCs w:val="28"/>
        </w:rPr>
        <w:t xml:space="preserve"> </w:t>
      </w:r>
      <w:r w:rsidR="008A5D6A">
        <w:rPr>
          <w:szCs w:val="28"/>
          <w:lang w:val="en-US"/>
        </w:rPr>
        <w:t>Office</w:t>
      </w:r>
      <w:r w:rsidR="008A5D6A" w:rsidRPr="00112262">
        <w:rPr>
          <w:szCs w:val="28"/>
        </w:rPr>
        <w:t xml:space="preserve"> </w:t>
      </w:r>
      <w:r w:rsidR="008A5D6A">
        <w:rPr>
          <w:szCs w:val="28"/>
          <w:lang w:val="en-US"/>
        </w:rPr>
        <w:t>Word</w:t>
      </w:r>
      <w:r w:rsidR="008A5D6A">
        <w:rPr>
          <w:szCs w:val="28"/>
        </w:rPr>
        <w:t xml:space="preserve">, шрифтом 14-ого кегля, гарнитурой </w:t>
      </w:r>
      <w:r w:rsidR="008A5D6A">
        <w:rPr>
          <w:szCs w:val="28"/>
          <w:lang w:val="en-US"/>
        </w:rPr>
        <w:t>Times</w:t>
      </w:r>
      <w:r w:rsidR="008A5D6A" w:rsidRPr="00112262">
        <w:rPr>
          <w:szCs w:val="28"/>
        </w:rPr>
        <w:t xml:space="preserve"> </w:t>
      </w:r>
      <w:r w:rsidR="008A5D6A">
        <w:rPr>
          <w:szCs w:val="28"/>
          <w:lang w:val="en-US"/>
        </w:rPr>
        <w:t>New</w:t>
      </w:r>
      <w:r w:rsidR="008A5D6A" w:rsidRPr="00112262">
        <w:rPr>
          <w:szCs w:val="28"/>
        </w:rPr>
        <w:t xml:space="preserve"> </w:t>
      </w:r>
      <w:r w:rsidR="008A5D6A">
        <w:rPr>
          <w:szCs w:val="28"/>
          <w:lang w:val="en-US"/>
        </w:rPr>
        <w:t>Roman</w:t>
      </w:r>
      <w:r w:rsidR="008A5D6A">
        <w:rPr>
          <w:szCs w:val="28"/>
        </w:rPr>
        <w:t>, с соблюдением полей: верхнее, нижнее – 2 см, левое – 2,5 см, правое – 1,5 и абзацным отступом в 1,25 см.</w:t>
      </w:r>
    </w:p>
    <w:p w:rsidR="008A5D6A" w:rsidRDefault="008A5D6A" w:rsidP="008A5D6A">
      <w:pPr>
        <w:pStyle w:val="ab"/>
        <w:spacing w:line="360" w:lineRule="auto"/>
        <w:ind w:firstLine="720"/>
      </w:pPr>
      <w:r>
        <w:t>Страницы отчета должны быть пронумерованы и сшиты.</w:t>
      </w:r>
    </w:p>
    <w:p w:rsidR="007E7B11" w:rsidRDefault="007E7B11" w:rsidP="00136539">
      <w:pPr>
        <w:pStyle w:val="ab"/>
        <w:spacing w:line="360" w:lineRule="auto"/>
        <w:ind w:firstLine="709"/>
      </w:pPr>
      <w:r>
        <w:t>Общий объем отчета 15-25 страниц.</w:t>
      </w:r>
    </w:p>
    <w:p w:rsidR="00890F84" w:rsidRDefault="00136539" w:rsidP="00890F84">
      <w:pPr>
        <w:pStyle w:val="ab"/>
        <w:spacing w:line="360" w:lineRule="auto"/>
      </w:pPr>
      <w:r w:rsidRPr="000E30ED">
        <w:rPr>
          <w:szCs w:val="28"/>
        </w:rPr>
        <w:lastRenderedPageBreak/>
        <w:t>По окончанию практики  магистранты представляют научному руководителю отчет по практике. Научный руководитель дает отзыв на отчет по практике</w:t>
      </w:r>
      <w:r w:rsidR="00592989">
        <w:rPr>
          <w:szCs w:val="28"/>
        </w:rPr>
        <w:t>,</w:t>
      </w:r>
      <w:r w:rsidRPr="000E30ED">
        <w:rPr>
          <w:szCs w:val="28"/>
        </w:rPr>
        <w:t xml:space="preserve"> в котором указывается:</w:t>
      </w:r>
      <w:r w:rsidRPr="000E30ED">
        <w:rPr>
          <w:iCs/>
          <w:szCs w:val="28"/>
        </w:rPr>
        <w:t xml:space="preserve"> </w:t>
      </w:r>
      <w:r>
        <w:rPr>
          <w:iCs/>
          <w:szCs w:val="28"/>
        </w:rPr>
        <w:t xml:space="preserve">по какой учебной дисциплине </w:t>
      </w:r>
      <w:r w:rsidR="00E52AD3">
        <w:rPr>
          <w:iCs/>
          <w:szCs w:val="28"/>
        </w:rPr>
        <w:t xml:space="preserve">или научному направлению </w:t>
      </w:r>
      <w:r>
        <w:rPr>
          <w:iCs/>
          <w:szCs w:val="28"/>
        </w:rPr>
        <w:t xml:space="preserve">магистрант разрабатывал методическое обеспечение для ведения лекционных и практических </w:t>
      </w:r>
      <w:r w:rsidR="00E52AD3">
        <w:rPr>
          <w:iCs/>
          <w:szCs w:val="28"/>
        </w:rPr>
        <w:t>(</w:t>
      </w:r>
      <w:r w:rsidR="00592989">
        <w:rPr>
          <w:iCs/>
          <w:szCs w:val="28"/>
        </w:rPr>
        <w:t>научно-исследовательских семинарских</w:t>
      </w:r>
      <w:r w:rsidR="00E52AD3">
        <w:rPr>
          <w:iCs/>
          <w:szCs w:val="28"/>
        </w:rPr>
        <w:t xml:space="preserve">) </w:t>
      </w:r>
      <w:r>
        <w:rPr>
          <w:iCs/>
          <w:szCs w:val="28"/>
        </w:rPr>
        <w:t xml:space="preserve">занятий, каков уровень содержания и качества разработанных материалов, в каких студенческих группах магистрант апробировал разработанные материалы, каково качество проведенных занятий. </w:t>
      </w:r>
      <w:r w:rsidR="00890F84">
        <w:t xml:space="preserve">Руководитель должен присутствовать на всех занятиях, проводимых студентом и дать в отзыве объективную квалифицированную оценку полученным педагогическим навыкам магистранта. Также в отзыве указываются </w:t>
      </w:r>
      <w:r>
        <w:rPr>
          <w:iCs/>
          <w:szCs w:val="28"/>
        </w:rPr>
        <w:t xml:space="preserve">достоинства и недостатки проведения занятий магистрантом. С какими проблемами магистрант встретился </w:t>
      </w:r>
      <w:r w:rsidR="00592989">
        <w:rPr>
          <w:iCs/>
          <w:szCs w:val="28"/>
        </w:rPr>
        <w:t xml:space="preserve">в процессе прохождения практики, </w:t>
      </w:r>
      <w:r>
        <w:rPr>
          <w:iCs/>
          <w:szCs w:val="28"/>
        </w:rPr>
        <w:t>и каковы пути решения этих проблем.</w:t>
      </w:r>
      <w:r w:rsidR="00CC14B4">
        <w:rPr>
          <w:iCs/>
          <w:szCs w:val="28"/>
        </w:rPr>
        <w:t xml:space="preserve"> Также</w:t>
      </w:r>
      <w:r w:rsidR="00CC14B4" w:rsidRPr="00CC14B4">
        <w:rPr>
          <w:szCs w:val="28"/>
        </w:rPr>
        <w:t xml:space="preserve"> указывает отношение </w:t>
      </w:r>
      <w:r w:rsidR="00CC14B4">
        <w:rPr>
          <w:szCs w:val="28"/>
        </w:rPr>
        <w:t xml:space="preserve">магистранта </w:t>
      </w:r>
      <w:r w:rsidR="00CC14B4" w:rsidRPr="00CC14B4">
        <w:rPr>
          <w:szCs w:val="28"/>
        </w:rPr>
        <w:t xml:space="preserve">к порученной работе, степень подготовленности к </w:t>
      </w:r>
      <w:r w:rsidR="00E52AD3">
        <w:rPr>
          <w:szCs w:val="28"/>
        </w:rPr>
        <w:t xml:space="preserve">научной и </w:t>
      </w:r>
      <w:r w:rsidR="00CC14B4" w:rsidRPr="00CC14B4">
        <w:rPr>
          <w:szCs w:val="28"/>
        </w:rPr>
        <w:t>педагогической  деятельности, дисциплинированность</w:t>
      </w:r>
      <w:r w:rsidR="00CC14B4">
        <w:rPr>
          <w:szCs w:val="28"/>
        </w:rPr>
        <w:t>.</w:t>
      </w:r>
      <w:r w:rsidR="00CC14B4">
        <w:t xml:space="preserve"> </w:t>
      </w:r>
    </w:p>
    <w:p w:rsidR="00136539" w:rsidRPr="008D1EE1" w:rsidRDefault="00136539" w:rsidP="00136539">
      <w:pPr>
        <w:spacing w:line="360" w:lineRule="auto"/>
        <w:ind w:firstLine="709"/>
        <w:jc w:val="both"/>
        <w:rPr>
          <w:sz w:val="28"/>
          <w:szCs w:val="28"/>
        </w:rPr>
      </w:pPr>
      <w:r w:rsidRPr="008D1EE1">
        <w:rPr>
          <w:sz w:val="28"/>
          <w:szCs w:val="28"/>
        </w:rPr>
        <w:t>Отзыв подписывается руководителем.</w:t>
      </w:r>
    </w:p>
    <w:p w:rsidR="007E7B11" w:rsidRDefault="007E7B11" w:rsidP="008A5D6A">
      <w:pPr>
        <w:pStyle w:val="ab"/>
        <w:spacing w:line="360" w:lineRule="auto"/>
        <w:rPr>
          <w:b/>
        </w:rPr>
      </w:pPr>
      <w:r>
        <w:rPr>
          <w:b/>
        </w:rPr>
        <w:t>Структура и содержание отчета по практике</w:t>
      </w:r>
    </w:p>
    <w:p w:rsidR="007E7B11" w:rsidRDefault="007E7B11" w:rsidP="008A5D6A">
      <w:pPr>
        <w:pStyle w:val="ab"/>
        <w:spacing w:line="360" w:lineRule="auto"/>
      </w:pPr>
      <w:r>
        <w:t>Отчет по практике должен иметь четкое построение, логическую последовательность и конкретность изложения материала, а также краткость формулировок, обоснованность выводов и рекомендаций.</w:t>
      </w:r>
    </w:p>
    <w:p w:rsidR="007E7B11" w:rsidRDefault="007E7B11" w:rsidP="008A5D6A">
      <w:pPr>
        <w:pStyle w:val="ab"/>
        <w:spacing w:line="360" w:lineRule="auto"/>
        <w:ind w:firstLine="720"/>
      </w:pPr>
      <w:r>
        <w:t>1. Отчет должен содержать:</w:t>
      </w:r>
    </w:p>
    <w:p w:rsidR="007E7B11" w:rsidRDefault="007E7B11" w:rsidP="008A5D6A">
      <w:pPr>
        <w:pStyle w:val="ab"/>
        <w:numPr>
          <w:ilvl w:val="0"/>
          <w:numId w:val="6"/>
        </w:numPr>
        <w:spacing w:line="360" w:lineRule="auto"/>
      </w:pPr>
      <w:r>
        <w:t>титульный лист;</w:t>
      </w:r>
    </w:p>
    <w:p w:rsidR="007E7B11" w:rsidRDefault="007E7B11" w:rsidP="008A5D6A">
      <w:pPr>
        <w:pStyle w:val="ab"/>
        <w:numPr>
          <w:ilvl w:val="0"/>
          <w:numId w:val="6"/>
        </w:numPr>
        <w:spacing w:line="360" w:lineRule="auto"/>
      </w:pPr>
      <w:r>
        <w:t>оглавление;</w:t>
      </w:r>
    </w:p>
    <w:p w:rsidR="007E7B11" w:rsidRDefault="007E7B11" w:rsidP="008A5D6A">
      <w:pPr>
        <w:pStyle w:val="ab"/>
        <w:numPr>
          <w:ilvl w:val="0"/>
          <w:numId w:val="6"/>
        </w:numPr>
        <w:spacing w:line="360" w:lineRule="auto"/>
      </w:pPr>
      <w:r>
        <w:t>введение;</w:t>
      </w:r>
    </w:p>
    <w:p w:rsidR="007E7B11" w:rsidRDefault="007E7B11" w:rsidP="008A5D6A">
      <w:pPr>
        <w:pStyle w:val="ab"/>
        <w:numPr>
          <w:ilvl w:val="0"/>
          <w:numId w:val="6"/>
        </w:numPr>
        <w:spacing w:line="360" w:lineRule="auto"/>
      </w:pPr>
      <w:r>
        <w:t>основную часть;</w:t>
      </w:r>
    </w:p>
    <w:p w:rsidR="007E7B11" w:rsidRDefault="007E7B11" w:rsidP="008A5D6A">
      <w:pPr>
        <w:pStyle w:val="ab"/>
        <w:numPr>
          <w:ilvl w:val="0"/>
          <w:numId w:val="6"/>
        </w:numPr>
        <w:spacing w:line="360" w:lineRule="auto"/>
      </w:pPr>
      <w:r>
        <w:t>заключение;</w:t>
      </w:r>
    </w:p>
    <w:p w:rsidR="007E7B11" w:rsidRDefault="007E7B11" w:rsidP="008A5D6A">
      <w:pPr>
        <w:pStyle w:val="ab"/>
        <w:numPr>
          <w:ilvl w:val="0"/>
          <w:numId w:val="6"/>
        </w:numPr>
        <w:tabs>
          <w:tab w:val="clear" w:pos="1494"/>
        </w:tabs>
        <w:spacing w:line="360" w:lineRule="auto"/>
        <w:ind w:left="0" w:firstLine="1134"/>
      </w:pPr>
      <w:r>
        <w:t xml:space="preserve">список использованных литературных, методико-инструктивных источников и материалов предприятия (организации); </w:t>
      </w:r>
    </w:p>
    <w:p w:rsidR="007E7B11" w:rsidRDefault="007E7B11" w:rsidP="008A5D6A">
      <w:pPr>
        <w:pStyle w:val="ab"/>
        <w:numPr>
          <w:ilvl w:val="0"/>
          <w:numId w:val="6"/>
        </w:numPr>
        <w:tabs>
          <w:tab w:val="clear" w:pos="1494"/>
        </w:tabs>
        <w:spacing w:line="360" w:lineRule="auto"/>
        <w:ind w:left="0" w:firstLine="1134"/>
      </w:pPr>
      <w:r>
        <w:t>приложения.</w:t>
      </w:r>
    </w:p>
    <w:p w:rsidR="007E7B11" w:rsidRDefault="007E7B11" w:rsidP="008A5D6A">
      <w:pPr>
        <w:pStyle w:val="ab"/>
        <w:spacing w:line="360" w:lineRule="auto"/>
        <w:ind w:firstLine="720"/>
      </w:pPr>
      <w:r>
        <w:rPr>
          <w:i/>
        </w:rPr>
        <w:lastRenderedPageBreak/>
        <w:t xml:space="preserve">Титульный лист </w:t>
      </w:r>
      <w:r>
        <w:t xml:space="preserve"> оформляется в соответствии с требованиями (см. приложение 1) и должен содержать подпис</w:t>
      </w:r>
      <w:r w:rsidR="00592989">
        <w:t>ь</w:t>
      </w:r>
      <w:r>
        <w:t xml:space="preserve"> руководител</w:t>
      </w:r>
      <w:r w:rsidR="00592989">
        <w:t>я</w:t>
      </w:r>
      <w:r>
        <w:t xml:space="preserve"> практики со стороны университета,</w:t>
      </w:r>
      <w:r w:rsidR="00136539">
        <w:t xml:space="preserve">  самого магистранта</w:t>
      </w:r>
      <w:r>
        <w:t>.</w:t>
      </w:r>
      <w:r w:rsidRPr="008B44F5">
        <w:t xml:space="preserve"> </w:t>
      </w:r>
    </w:p>
    <w:p w:rsidR="007E7B11" w:rsidRDefault="007E7B11" w:rsidP="008A5D6A">
      <w:pPr>
        <w:pStyle w:val="ab"/>
        <w:spacing w:line="360" w:lineRule="auto"/>
        <w:ind w:firstLine="720"/>
      </w:pPr>
      <w:r>
        <w:rPr>
          <w:i/>
        </w:rPr>
        <w:t>Оглавление</w:t>
      </w:r>
      <w:r>
        <w:t xml:space="preserve"> содержит наименование всех разделов отчета и его приложения с указанием страниц.</w:t>
      </w:r>
    </w:p>
    <w:p w:rsidR="007E7B11" w:rsidRDefault="007E7B11" w:rsidP="008A5D6A">
      <w:pPr>
        <w:pStyle w:val="ab"/>
        <w:spacing w:line="360" w:lineRule="auto"/>
        <w:ind w:firstLine="720"/>
      </w:pPr>
      <w:r>
        <w:t xml:space="preserve">Во  </w:t>
      </w:r>
      <w:r>
        <w:rPr>
          <w:i/>
        </w:rPr>
        <w:t>введении</w:t>
      </w:r>
      <w:r>
        <w:t xml:space="preserve"> кратко указывается цель прохождения практики и основные задачи, согласованные с  руководителем практики от университета. </w:t>
      </w:r>
    </w:p>
    <w:p w:rsidR="00F41B79" w:rsidRPr="00F41B79" w:rsidRDefault="00F41B79" w:rsidP="00592989">
      <w:pPr>
        <w:spacing w:line="360" w:lineRule="auto"/>
        <w:jc w:val="both"/>
        <w:rPr>
          <w:i/>
          <w:sz w:val="28"/>
          <w:szCs w:val="28"/>
        </w:rPr>
      </w:pPr>
      <w:r w:rsidRPr="00F41B79">
        <w:rPr>
          <w:i/>
          <w:sz w:val="28"/>
          <w:szCs w:val="28"/>
        </w:rPr>
        <w:t>Основная часть</w:t>
      </w:r>
    </w:p>
    <w:p w:rsidR="00773269" w:rsidRDefault="00773269" w:rsidP="00592989">
      <w:pPr>
        <w:spacing w:line="360" w:lineRule="auto"/>
        <w:jc w:val="both"/>
        <w:rPr>
          <w:sz w:val="28"/>
          <w:szCs w:val="28"/>
        </w:rPr>
      </w:pPr>
      <w:r w:rsidRPr="00773269">
        <w:rPr>
          <w:sz w:val="28"/>
          <w:szCs w:val="28"/>
        </w:rPr>
        <w:t>В процессе прохождения педагогической практики</w:t>
      </w:r>
      <w:r>
        <w:rPr>
          <w:sz w:val="28"/>
          <w:szCs w:val="28"/>
        </w:rPr>
        <w:t xml:space="preserve"> магистрант может использовать один из двух подходов.</w:t>
      </w:r>
    </w:p>
    <w:p w:rsidR="00773269" w:rsidRPr="004E225E" w:rsidRDefault="00773269" w:rsidP="00592989">
      <w:pPr>
        <w:spacing w:line="360" w:lineRule="auto"/>
        <w:jc w:val="both"/>
        <w:rPr>
          <w:i/>
          <w:sz w:val="28"/>
          <w:szCs w:val="28"/>
        </w:rPr>
      </w:pPr>
      <w:r w:rsidRPr="004E225E">
        <w:rPr>
          <w:i/>
          <w:sz w:val="28"/>
          <w:szCs w:val="28"/>
        </w:rPr>
        <w:t>Первый подход:</w:t>
      </w:r>
    </w:p>
    <w:p w:rsidR="00773269" w:rsidRDefault="00773269" w:rsidP="005929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бакалаврами в направлении своего научного исследования.</w:t>
      </w:r>
    </w:p>
    <w:p w:rsidR="0041006D" w:rsidRDefault="00592989" w:rsidP="005929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Сюда</w:t>
      </w:r>
      <w:r w:rsidR="00773269">
        <w:rPr>
          <w:sz w:val="28"/>
          <w:szCs w:val="28"/>
        </w:rPr>
        <w:t xml:space="preserve"> будет входить подготовка и проведение научно-исследовательского семинара с бакалаврами </w:t>
      </w:r>
      <w:r>
        <w:rPr>
          <w:sz w:val="28"/>
          <w:szCs w:val="28"/>
        </w:rPr>
        <w:t xml:space="preserve">в рамках </w:t>
      </w:r>
      <w:r w:rsidR="00773269">
        <w:rPr>
          <w:sz w:val="28"/>
          <w:szCs w:val="28"/>
        </w:rPr>
        <w:t>направлени</w:t>
      </w:r>
      <w:r>
        <w:rPr>
          <w:sz w:val="28"/>
          <w:szCs w:val="28"/>
        </w:rPr>
        <w:t>я</w:t>
      </w:r>
      <w:r w:rsidR="00773269">
        <w:rPr>
          <w:sz w:val="28"/>
          <w:szCs w:val="28"/>
        </w:rPr>
        <w:t xml:space="preserve"> научного исследования магистранта, а также орга</w:t>
      </w:r>
      <w:r>
        <w:rPr>
          <w:sz w:val="28"/>
          <w:szCs w:val="28"/>
        </w:rPr>
        <w:t>низация, подготовка и проведение</w:t>
      </w:r>
      <w:r w:rsidR="00773269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>ой</w:t>
      </w:r>
      <w:r w:rsidR="00773269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="00773269">
        <w:rPr>
          <w:sz w:val="28"/>
          <w:szCs w:val="28"/>
        </w:rPr>
        <w:t xml:space="preserve"> для бакалавров. В этом направлении магистрант должен</w:t>
      </w:r>
      <w:r w:rsidR="0041006D">
        <w:rPr>
          <w:sz w:val="28"/>
          <w:szCs w:val="28"/>
        </w:rPr>
        <w:t>:</w:t>
      </w:r>
    </w:p>
    <w:p w:rsidR="0041006D" w:rsidRPr="00574562" w:rsidRDefault="00773269" w:rsidP="00592989">
      <w:pPr>
        <w:pStyle w:val="aa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4562">
        <w:rPr>
          <w:sz w:val="28"/>
          <w:szCs w:val="28"/>
        </w:rPr>
        <w:t xml:space="preserve">расширить и закрепить теоретические знания при подготовке к занятиям с бакалаврами по направлению своего научного исследования. </w:t>
      </w:r>
    </w:p>
    <w:p w:rsidR="0041006D" w:rsidRPr="00574562" w:rsidRDefault="00773269" w:rsidP="00592989">
      <w:pPr>
        <w:pStyle w:val="aa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4562">
        <w:rPr>
          <w:sz w:val="28"/>
          <w:szCs w:val="28"/>
        </w:rPr>
        <w:t xml:space="preserve">определить формы работы со студентами в ходе занятий в рамках научно-исследовательского семинара. </w:t>
      </w:r>
    </w:p>
    <w:p w:rsidR="00773269" w:rsidRPr="00574562" w:rsidRDefault="0041006D" w:rsidP="00592989">
      <w:pPr>
        <w:pStyle w:val="aa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4562">
        <w:rPr>
          <w:sz w:val="28"/>
          <w:szCs w:val="28"/>
        </w:rPr>
        <w:t>п</w:t>
      </w:r>
      <w:r w:rsidR="00773269" w:rsidRPr="00574562">
        <w:rPr>
          <w:sz w:val="28"/>
          <w:szCs w:val="28"/>
        </w:rPr>
        <w:t>одготов</w:t>
      </w:r>
      <w:r w:rsidRPr="00574562">
        <w:rPr>
          <w:sz w:val="28"/>
          <w:szCs w:val="28"/>
        </w:rPr>
        <w:t>ить</w:t>
      </w:r>
      <w:r w:rsidR="00773269" w:rsidRPr="00574562">
        <w:rPr>
          <w:sz w:val="28"/>
          <w:szCs w:val="28"/>
        </w:rPr>
        <w:t xml:space="preserve"> переч</w:t>
      </w:r>
      <w:r w:rsidRPr="00574562">
        <w:rPr>
          <w:sz w:val="28"/>
          <w:szCs w:val="28"/>
        </w:rPr>
        <w:t>е</w:t>
      </w:r>
      <w:r w:rsidR="00773269" w:rsidRPr="00574562">
        <w:rPr>
          <w:sz w:val="28"/>
          <w:szCs w:val="28"/>
        </w:rPr>
        <w:t>н</w:t>
      </w:r>
      <w:r w:rsidRPr="00574562">
        <w:rPr>
          <w:sz w:val="28"/>
          <w:szCs w:val="28"/>
        </w:rPr>
        <w:t>ь</w:t>
      </w:r>
      <w:r w:rsidR="00773269" w:rsidRPr="00574562">
        <w:rPr>
          <w:sz w:val="28"/>
          <w:szCs w:val="28"/>
        </w:rPr>
        <w:t xml:space="preserve"> тем </w:t>
      </w:r>
      <w:r w:rsidRPr="00574562">
        <w:rPr>
          <w:sz w:val="28"/>
          <w:szCs w:val="28"/>
        </w:rPr>
        <w:t>научно-исследовательского</w:t>
      </w:r>
      <w:r w:rsidR="0080161C">
        <w:rPr>
          <w:sz w:val="28"/>
          <w:szCs w:val="28"/>
        </w:rPr>
        <w:t xml:space="preserve"> семинара</w:t>
      </w:r>
      <w:r w:rsidR="00DC6DA7">
        <w:rPr>
          <w:sz w:val="28"/>
          <w:szCs w:val="28"/>
        </w:rPr>
        <w:t xml:space="preserve"> </w:t>
      </w:r>
      <w:r w:rsidR="00DC6DA7" w:rsidRPr="00DC6DA7">
        <w:rPr>
          <w:sz w:val="28"/>
          <w:szCs w:val="28"/>
        </w:rPr>
        <w:t>(основ учебной программы)</w:t>
      </w:r>
      <w:r w:rsidR="0080161C" w:rsidRPr="0080161C">
        <w:rPr>
          <w:sz w:val="28"/>
          <w:szCs w:val="28"/>
        </w:rPr>
        <w:t xml:space="preserve"> </w:t>
      </w:r>
      <w:r w:rsidR="0080161C" w:rsidRPr="00574562">
        <w:rPr>
          <w:sz w:val="28"/>
          <w:szCs w:val="28"/>
        </w:rPr>
        <w:t>с ориентацией на тему научного исследования магистранта</w:t>
      </w:r>
      <w:r w:rsidRPr="00574562">
        <w:rPr>
          <w:sz w:val="28"/>
          <w:szCs w:val="28"/>
        </w:rPr>
        <w:t>.</w:t>
      </w:r>
    </w:p>
    <w:p w:rsidR="0041006D" w:rsidRPr="00574562" w:rsidRDefault="00592989" w:rsidP="00592989">
      <w:pPr>
        <w:pStyle w:val="aa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41B79">
        <w:rPr>
          <w:sz w:val="28"/>
          <w:szCs w:val="28"/>
        </w:rPr>
        <w:t>существить п</w:t>
      </w:r>
      <w:r w:rsidR="0041006D" w:rsidRPr="00574562">
        <w:rPr>
          <w:sz w:val="28"/>
          <w:szCs w:val="28"/>
        </w:rPr>
        <w:t>еревод научного содержания информации в методические материалы для научно-исследовательского семинара. Написа</w:t>
      </w:r>
      <w:r w:rsidR="00F41B79">
        <w:rPr>
          <w:sz w:val="28"/>
          <w:szCs w:val="28"/>
        </w:rPr>
        <w:t>ть</w:t>
      </w:r>
      <w:r w:rsidR="0041006D" w:rsidRPr="00574562">
        <w:rPr>
          <w:sz w:val="28"/>
          <w:szCs w:val="28"/>
        </w:rPr>
        <w:t xml:space="preserve"> методическ</w:t>
      </w:r>
      <w:r w:rsidR="00F41B79">
        <w:rPr>
          <w:sz w:val="28"/>
          <w:szCs w:val="28"/>
        </w:rPr>
        <w:t>ий</w:t>
      </w:r>
      <w:r w:rsidR="0041006D" w:rsidRPr="00574562">
        <w:rPr>
          <w:sz w:val="28"/>
          <w:szCs w:val="28"/>
        </w:rPr>
        <w:t xml:space="preserve"> материал для проведения четырех занятий со студентами в рамках семинара.</w:t>
      </w:r>
    </w:p>
    <w:p w:rsidR="00136539" w:rsidRPr="00574562" w:rsidRDefault="0041006D" w:rsidP="00592989">
      <w:pPr>
        <w:pStyle w:val="aa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4562">
        <w:rPr>
          <w:sz w:val="28"/>
          <w:szCs w:val="28"/>
        </w:rPr>
        <w:t xml:space="preserve"> </w:t>
      </w:r>
      <w:r w:rsidR="00592989">
        <w:rPr>
          <w:sz w:val="28"/>
          <w:szCs w:val="28"/>
        </w:rPr>
        <w:t>п</w:t>
      </w:r>
      <w:r w:rsidR="00136539" w:rsidRPr="00574562">
        <w:rPr>
          <w:iCs/>
          <w:sz w:val="28"/>
          <w:szCs w:val="28"/>
        </w:rPr>
        <w:t>рове</w:t>
      </w:r>
      <w:r w:rsidR="00F41B79">
        <w:rPr>
          <w:iCs/>
          <w:sz w:val="28"/>
          <w:szCs w:val="28"/>
        </w:rPr>
        <w:t>сти</w:t>
      </w:r>
      <w:r w:rsidR="00136539" w:rsidRPr="00574562">
        <w:rPr>
          <w:iCs/>
          <w:sz w:val="28"/>
          <w:szCs w:val="28"/>
        </w:rPr>
        <w:t xml:space="preserve"> </w:t>
      </w:r>
      <w:r w:rsidRPr="00574562">
        <w:rPr>
          <w:iCs/>
          <w:sz w:val="28"/>
          <w:szCs w:val="28"/>
        </w:rPr>
        <w:t xml:space="preserve">четыре </w:t>
      </w:r>
      <w:r w:rsidR="00136539" w:rsidRPr="00574562">
        <w:rPr>
          <w:iCs/>
          <w:sz w:val="28"/>
          <w:szCs w:val="28"/>
        </w:rPr>
        <w:t>заняти</w:t>
      </w:r>
      <w:r w:rsidR="00F41B79">
        <w:rPr>
          <w:iCs/>
          <w:sz w:val="28"/>
          <w:szCs w:val="28"/>
        </w:rPr>
        <w:t>я</w:t>
      </w:r>
      <w:r w:rsidR="00136539" w:rsidRPr="00574562">
        <w:rPr>
          <w:iCs/>
          <w:sz w:val="28"/>
          <w:szCs w:val="28"/>
        </w:rPr>
        <w:t xml:space="preserve">  </w:t>
      </w:r>
      <w:r w:rsidRPr="00574562">
        <w:rPr>
          <w:iCs/>
          <w:sz w:val="28"/>
          <w:szCs w:val="28"/>
        </w:rPr>
        <w:t xml:space="preserve">по научно-исследовательскому семинару </w:t>
      </w:r>
      <w:r w:rsidR="00136539" w:rsidRPr="00574562">
        <w:rPr>
          <w:iCs/>
          <w:sz w:val="28"/>
          <w:szCs w:val="28"/>
        </w:rPr>
        <w:t>со студентами НГУЭУ</w:t>
      </w:r>
      <w:r w:rsidR="00136539" w:rsidRPr="00574562">
        <w:rPr>
          <w:sz w:val="28"/>
          <w:szCs w:val="28"/>
        </w:rPr>
        <w:t xml:space="preserve"> с использованием современных</w:t>
      </w:r>
      <w:r w:rsidRPr="00574562">
        <w:rPr>
          <w:sz w:val="28"/>
          <w:szCs w:val="28"/>
        </w:rPr>
        <w:t xml:space="preserve"> педагогических</w:t>
      </w:r>
      <w:r w:rsidR="00136539" w:rsidRPr="00574562">
        <w:rPr>
          <w:sz w:val="28"/>
          <w:szCs w:val="28"/>
        </w:rPr>
        <w:t xml:space="preserve"> методов и технологий </w:t>
      </w:r>
      <w:r w:rsidRPr="00574562">
        <w:rPr>
          <w:sz w:val="28"/>
          <w:szCs w:val="28"/>
        </w:rPr>
        <w:t xml:space="preserve">преподавания </w:t>
      </w:r>
      <w:r w:rsidR="0080161C" w:rsidRPr="00574562">
        <w:rPr>
          <w:sz w:val="28"/>
          <w:szCs w:val="28"/>
        </w:rPr>
        <w:t xml:space="preserve">и изучения </w:t>
      </w:r>
      <w:r w:rsidR="00136539" w:rsidRPr="00574562">
        <w:rPr>
          <w:sz w:val="28"/>
          <w:szCs w:val="28"/>
        </w:rPr>
        <w:t>материала</w:t>
      </w:r>
      <w:r w:rsidRPr="00574562">
        <w:rPr>
          <w:sz w:val="28"/>
          <w:szCs w:val="28"/>
        </w:rPr>
        <w:t>.</w:t>
      </w:r>
    </w:p>
    <w:p w:rsidR="0041006D" w:rsidRPr="00574562" w:rsidRDefault="0041006D" w:rsidP="00592989">
      <w:pPr>
        <w:pStyle w:val="aa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4562">
        <w:rPr>
          <w:sz w:val="28"/>
          <w:szCs w:val="28"/>
        </w:rPr>
        <w:lastRenderedPageBreak/>
        <w:t>организ</w:t>
      </w:r>
      <w:r w:rsidR="00F41B79">
        <w:rPr>
          <w:sz w:val="28"/>
          <w:szCs w:val="28"/>
        </w:rPr>
        <w:t>овать</w:t>
      </w:r>
      <w:r w:rsidRPr="00574562">
        <w:rPr>
          <w:sz w:val="28"/>
          <w:szCs w:val="28"/>
        </w:rPr>
        <w:t>, подготов</w:t>
      </w:r>
      <w:r w:rsidR="00F41B79">
        <w:rPr>
          <w:sz w:val="28"/>
          <w:szCs w:val="28"/>
        </w:rPr>
        <w:t>ить</w:t>
      </w:r>
      <w:r w:rsidRPr="00574562">
        <w:rPr>
          <w:sz w:val="28"/>
          <w:szCs w:val="28"/>
        </w:rPr>
        <w:t xml:space="preserve"> и прове</w:t>
      </w:r>
      <w:r w:rsidR="00F41B79">
        <w:rPr>
          <w:sz w:val="28"/>
          <w:szCs w:val="28"/>
        </w:rPr>
        <w:t>сти</w:t>
      </w:r>
      <w:r w:rsidRPr="00574562">
        <w:rPr>
          <w:sz w:val="28"/>
          <w:szCs w:val="28"/>
        </w:rPr>
        <w:t xml:space="preserve"> научно-практическ</w:t>
      </w:r>
      <w:r w:rsidR="00F41B79">
        <w:rPr>
          <w:sz w:val="28"/>
          <w:szCs w:val="28"/>
        </w:rPr>
        <w:t>ую</w:t>
      </w:r>
      <w:r w:rsidRPr="00574562">
        <w:rPr>
          <w:sz w:val="28"/>
          <w:szCs w:val="28"/>
        </w:rPr>
        <w:t xml:space="preserve"> конференци</w:t>
      </w:r>
      <w:r w:rsidR="00F41B79">
        <w:rPr>
          <w:sz w:val="28"/>
          <w:szCs w:val="28"/>
        </w:rPr>
        <w:t>ю</w:t>
      </w:r>
      <w:r w:rsidRPr="00574562">
        <w:rPr>
          <w:sz w:val="28"/>
          <w:szCs w:val="28"/>
        </w:rPr>
        <w:t xml:space="preserve"> для бакалавров с представлением студентами докладов, подготовленных в направлении научного исследования магистранта.</w:t>
      </w:r>
      <w:r w:rsidR="00574562" w:rsidRPr="00574562">
        <w:rPr>
          <w:sz w:val="28"/>
          <w:szCs w:val="28"/>
        </w:rPr>
        <w:t xml:space="preserve"> Возможно руководство магистрантом подготовкой докладов одного </w:t>
      </w:r>
      <w:r w:rsidR="00F41B79">
        <w:rPr>
          <w:sz w:val="28"/>
          <w:szCs w:val="28"/>
        </w:rPr>
        <w:t>или нескольких</w:t>
      </w:r>
      <w:r w:rsidR="00574562" w:rsidRPr="00574562">
        <w:rPr>
          <w:sz w:val="28"/>
          <w:szCs w:val="28"/>
        </w:rPr>
        <w:t xml:space="preserve"> бакалавров</w:t>
      </w:r>
      <w:r w:rsidR="00F41B79">
        <w:rPr>
          <w:sz w:val="28"/>
          <w:szCs w:val="28"/>
        </w:rPr>
        <w:t xml:space="preserve"> по теме научного исследования магистранта</w:t>
      </w:r>
      <w:r w:rsidR="00574562" w:rsidRPr="00574562">
        <w:rPr>
          <w:sz w:val="28"/>
          <w:szCs w:val="28"/>
        </w:rPr>
        <w:t>.</w:t>
      </w:r>
    </w:p>
    <w:p w:rsidR="00951955" w:rsidRDefault="00951955" w:rsidP="00592989">
      <w:pPr>
        <w:pStyle w:val="ab"/>
        <w:spacing w:line="360" w:lineRule="auto"/>
        <w:ind w:left="720" w:firstLine="0"/>
        <w:rPr>
          <w:i/>
        </w:rPr>
      </w:pPr>
    </w:p>
    <w:p w:rsidR="00951955" w:rsidRDefault="00951955" w:rsidP="00592989">
      <w:pPr>
        <w:pStyle w:val="ab"/>
        <w:spacing w:line="360" w:lineRule="auto"/>
        <w:ind w:firstLine="720"/>
      </w:pPr>
      <w:r w:rsidRPr="004E225E">
        <w:rPr>
          <w:i/>
        </w:rPr>
        <w:t xml:space="preserve">Основная часть отчета </w:t>
      </w:r>
      <w:r w:rsidR="004E225E" w:rsidRPr="004E225E">
        <w:rPr>
          <w:i/>
        </w:rPr>
        <w:t xml:space="preserve">при первом подходе </w:t>
      </w:r>
      <w:r>
        <w:t xml:space="preserve">должна состоять из </w:t>
      </w:r>
      <w:r w:rsidR="00E5152A">
        <w:t>пяти</w:t>
      </w:r>
      <w:r>
        <w:t xml:space="preserve"> разделов: </w:t>
      </w:r>
    </w:p>
    <w:p w:rsidR="00E5152A" w:rsidRPr="00574562" w:rsidRDefault="00E5152A" w:rsidP="00592989">
      <w:pPr>
        <w:pStyle w:val="aa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новых полученных </w:t>
      </w:r>
      <w:r w:rsidRPr="00574562">
        <w:rPr>
          <w:sz w:val="28"/>
          <w:szCs w:val="28"/>
        </w:rPr>
        <w:t>теоретически</w:t>
      </w:r>
      <w:r>
        <w:rPr>
          <w:sz w:val="28"/>
          <w:szCs w:val="28"/>
        </w:rPr>
        <w:t>х</w:t>
      </w:r>
      <w:r w:rsidRPr="00574562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E5152A">
        <w:rPr>
          <w:sz w:val="28"/>
          <w:szCs w:val="28"/>
        </w:rPr>
        <w:t xml:space="preserve"> </w:t>
      </w:r>
      <w:r w:rsidRPr="00574562">
        <w:rPr>
          <w:sz w:val="28"/>
          <w:szCs w:val="28"/>
        </w:rPr>
        <w:t>по направлению научного исследования</w:t>
      </w:r>
      <w:r>
        <w:rPr>
          <w:sz w:val="28"/>
          <w:szCs w:val="28"/>
        </w:rPr>
        <w:t xml:space="preserve"> магистранта, приобретенных им в процессе подготовки и проведения научно-исследовательского семинара и научно-практической конференции с бакалаврами</w:t>
      </w:r>
      <w:r w:rsidRPr="00574562">
        <w:rPr>
          <w:sz w:val="28"/>
          <w:szCs w:val="28"/>
        </w:rPr>
        <w:t xml:space="preserve">. </w:t>
      </w:r>
    </w:p>
    <w:p w:rsidR="00470DC9" w:rsidRPr="00574562" w:rsidRDefault="00470DC9" w:rsidP="00592989">
      <w:pPr>
        <w:pStyle w:val="aa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Описание направления, принципов, форм</w:t>
      </w:r>
      <w:r w:rsidRPr="00574562">
        <w:rPr>
          <w:sz w:val="28"/>
          <w:szCs w:val="28"/>
        </w:rPr>
        <w:t xml:space="preserve"> работы со студентами в ходе занятий в рамках научно-исследовательского семинара. </w:t>
      </w:r>
    </w:p>
    <w:p w:rsidR="00470DC9" w:rsidRPr="00574562" w:rsidRDefault="00470DC9" w:rsidP="00592989">
      <w:pPr>
        <w:pStyle w:val="aa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4562">
        <w:rPr>
          <w:sz w:val="28"/>
          <w:szCs w:val="28"/>
        </w:rPr>
        <w:t xml:space="preserve">еречень тем научно-исследовательского семинара </w:t>
      </w:r>
      <w:r w:rsidR="00DC6DA7" w:rsidRPr="00DC6DA7">
        <w:rPr>
          <w:sz w:val="28"/>
          <w:szCs w:val="28"/>
        </w:rPr>
        <w:t>(основ учебной программы)</w:t>
      </w:r>
      <w:r w:rsidR="00DC6DA7">
        <w:rPr>
          <w:sz w:val="28"/>
          <w:szCs w:val="28"/>
        </w:rPr>
        <w:t xml:space="preserve"> </w:t>
      </w:r>
      <w:r w:rsidRPr="00574562">
        <w:rPr>
          <w:sz w:val="28"/>
          <w:szCs w:val="28"/>
        </w:rPr>
        <w:t>с ориентацией на тему научного исследования магистранта.</w:t>
      </w:r>
    </w:p>
    <w:p w:rsidR="00470DC9" w:rsidRPr="00574562" w:rsidRDefault="00470DC9" w:rsidP="00592989">
      <w:pPr>
        <w:pStyle w:val="aa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4562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 п</w:t>
      </w:r>
      <w:r w:rsidRPr="00574562">
        <w:rPr>
          <w:sz w:val="28"/>
          <w:szCs w:val="28"/>
        </w:rPr>
        <w:t>еревод</w:t>
      </w:r>
      <w:r w:rsidR="004E225E">
        <w:rPr>
          <w:sz w:val="28"/>
          <w:szCs w:val="28"/>
        </w:rPr>
        <w:t>а</w:t>
      </w:r>
      <w:r w:rsidRPr="00574562">
        <w:rPr>
          <w:sz w:val="28"/>
          <w:szCs w:val="28"/>
        </w:rPr>
        <w:t xml:space="preserve"> научного содержания информации в методические материалы для научно-исследовательского семинара. </w:t>
      </w:r>
      <w:r w:rsidR="004E225E">
        <w:rPr>
          <w:sz w:val="28"/>
          <w:szCs w:val="28"/>
        </w:rPr>
        <w:t>М</w:t>
      </w:r>
      <w:r w:rsidRPr="00574562">
        <w:rPr>
          <w:sz w:val="28"/>
          <w:szCs w:val="28"/>
        </w:rPr>
        <w:t>етодическ</w:t>
      </w:r>
      <w:r>
        <w:rPr>
          <w:sz w:val="28"/>
          <w:szCs w:val="28"/>
        </w:rPr>
        <w:t>ий</w:t>
      </w:r>
      <w:r w:rsidRPr="00574562">
        <w:rPr>
          <w:sz w:val="28"/>
          <w:szCs w:val="28"/>
        </w:rPr>
        <w:t xml:space="preserve"> материал для проведения четырех занятий со студентами в рамках семинара.</w:t>
      </w:r>
    </w:p>
    <w:p w:rsidR="00470DC9" w:rsidRPr="00E5152A" w:rsidRDefault="00470DC9" w:rsidP="00592989">
      <w:pPr>
        <w:pStyle w:val="aa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152A">
        <w:rPr>
          <w:sz w:val="28"/>
          <w:szCs w:val="28"/>
        </w:rPr>
        <w:t xml:space="preserve"> </w:t>
      </w:r>
      <w:r w:rsidR="004E225E" w:rsidRPr="00E5152A">
        <w:rPr>
          <w:sz w:val="28"/>
          <w:szCs w:val="28"/>
        </w:rPr>
        <w:t xml:space="preserve">Описание </w:t>
      </w:r>
      <w:r w:rsidRPr="00E5152A">
        <w:rPr>
          <w:sz w:val="28"/>
          <w:szCs w:val="28"/>
        </w:rPr>
        <w:t>организ</w:t>
      </w:r>
      <w:r w:rsidR="004E225E" w:rsidRPr="00E5152A">
        <w:rPr>
          <w:sz w:val="28"/>
          <w:szCs w:val="28"/>
        </w:rPr>
        <w:t>ации</w:t>
      </w:r>
      <w:r w:rsidRPr="00E5152A">
        <w:rPr>
          <w:sz w:val="28"/>
          <w:szCs w:val="28"/>
        </w:rPr>
        <w:t>, подготов</w:t>
      </w:r>
      <w:r w:rsidR="004E225E" w:rsidRPr="00E5152A">
        <w:rPr>
          <w:sz w:val="28"/>
          <w:szCs w:val="28"/>
        </w:rPr>
        <w:t>к</w:t>
      </w:r>
      <w:r w:rsidRPr="00E5152A">
        <w:rPr>
          <w:sz w:val="28"/>
          <w:szCs w:val="28"/>
        </w:rPr>
        <w:t>и и прове</w:t>
      </w:r>
      <w:r w:rsidR="004E225E" w:rsidRPr="00E5152A">
        <w:rPr>
          <w:sz w:val="28"/>
          <w:szCs w:val="28"/>
        </w:rPr>
        <w:t>дения</w:t>
      </w:r>
      <w:r w:rsidRPr="00E5152A">
        <w:rPr>
          <w:sz w:val="28"/>
          <w:szCs w:val="28"/>
        </w:rPr>
        <w:t xml:space="preserve"> научно-практическ</w:t>
      </w:r>
      <w:r w:rsidR="004E225E" w:rsidRPr="00E5152A">
        <w:rPr>
          <w:sz w:val="28"/>
          <w:szCs w:val="28"/>
        </w:rPr>
        <w:t>ой</w:t>
      </w:r>
      <w:r w:rsidRPr="00E5152A">
        <w:rPr>
          <w:sz w:val="28"/>
          <w:szCs w:val="28"/>
        </w:rPr>
        <w:t xml:space="preserve"> конференци</w:t>
      </w:r>
      <w:r w:rsidR="004E225E" w:rsidRPr="00E5152A">
        <w:rPr>
          <w:sz w:val="28"/>
          <w:szCs w:val="28"/>
        </w:rPr>
        <w:t>и</w:t>
      </w:r>
      <w:r w:rsidRPr="00E5152A">
        <w:rPr>
          <w:sz w:val="28"/>
          <w:szCs w:val="28"/>
        </w:rPr>
        <w:t xml:space="preserve"> для бакалавров </w:t>
      </w:r>
      <w:r w:rsidR="004E225E" w:rsidRPr="00E5152A">
        <w:rPr>
          <w:sz w:val="28"/>
          <w:szCs w:val="28"/>
        </w:rPr>
        <w:t>с представлением студентами докладов по научному направлению, в рамках которого осуществляет  научное исследование и магистрант</w:t>
      </w:r>
      <w:r w:rsidRPr="00E5152A">
        <w:rPr>
          <w:sz w:val="28"/>
          <w:szCs w:val="28"/>
        </w:rPr>
        <w:t xml:space="preserve">. </w:t>
      </w:r>
      <w:r w:rsidR="004E225E" w:rsidRPr="00E5152A">
        <w:rPr>
          <w:sz w:val="28"/>
          <w:szCs w:val="28"/>
        </w:rPr>
        <w:t xml:space="preserve">Если магистрант осуществлял руководство </w:t>
      </w:r>
      <w:r w:rsidRPr="00E5152A">
        <w:rPr>
          <w:sz w:val="28"/>
          <w:szCs w:val="28"/>
        </w:rPr>
        <w:t>подготовкой докладов одного или нескольких бакалавров по теме научного исследования магистранта</w:t>
      </w:r>
      <w:r w:rsidR="004E225E" w:rsidRPr="00E5152A">
        <w:rPr>
          <w:sz w:val="28"/>
          <w:szCs w:val="28"/>
        </w:rPr>
        <w:t>, то необходимо представить в отчете тезисы или текст этих докладов</w:t>
      </w:r>
      <w:r w:rsidRPr="00E5152A">
        <w:rPr>
          <w:sz w:val="28"/>
          <w:szCs w:val="28"/>
        </w:rPr>
        <w:t>.</w:t>
      </w:r>
    </w:p>
    <w:p w:rsidR="00E5152A" w:rsidRPr="003954B0" w:rsidRDefault="00E5152A" w:rsidP="00592989">
      <w:pPr>
        <w:pStyle w:val="ab"/>
        <w:spacing w:line="360" w:lineRule="auto"/>
        <w:rPr>
          <w:b/>
        </w:rPr>
      </w:pPr>
      <w:r w:rsidRPr="003954B0">
        <w:rPr>
          <w:b/>
        </w:rPr>
        <w:t xml:space="preserve">Рекомендации по подготовке </w:t>
      </w:r>
      <w:r>
        <w:rPr>
          <w:b/>
        </w:rPr>
        <w:t xml:space="preserve">методического </w:t>
      </w:r>
      <w:r w:rsidRPr="003954B0">
        <w:rPr>
          <w:b/>
        </w:rPr>
        <w:t>материала</w:t>
      </w:r>
      <w:r>
        <w:rPr>
          <w:b/>
        </w:rPr>
        <w:t xml:space="preserve"> для научно-исследовательского семинара</w:t>
      </w:r>
      <w:r w:rsidRPr="003954B0">
        <w:rPr>
          <w:b/>
        </w:rPr>
        <w:t>:</w:t>
      </w:r>
    </w:p>
    <w:p w:rsidR="00E5152A" w:rsidRDefault="00E5152A" w:rsidP="00592989">
      <w:pPr>
        <w:pStyle w:val="ab"/>
        <w:spacing w:line="360" w:lineRule="auto"/>
        <w:ind w:firstLine="709"/>
      </w:pPr>
      <w:r>
        <w:t xml:space="preserve">Стоит учитывать, что материал должен быть содержательным и полным, в полной мере раскрывать суть рассматриваемых вопросов. При подготовке к </w:t>
      </w:r>
      <w:r>
        <w:lastRenderedPageBreak/>
        <w:t>занятию следует использовать несколько источников литературы. Также целесообразно использовать точки зрения ученых и экономистов на изучаемые проблемы. Целесообразно включить современные взгляды, методы, технологии решения обозначенных проблем. В то же время материал должен быть лаконичным и незатянутым. Помните – длительность занятия 1ч.20 мин.</w:t>
      </w:r>
    </w:p>
    <w:p w:rsidR="00E5152A" w:rsidRDefault="00CB2818" w:rsidP="00592989">
      <w:pPr>
        <w:pStyle w:val="ab"/>
        <w:spacing w:line="360" w:lineRule="auto"/>
        <w:ind w:firstLine="709"/>
      </w:pPr>
      <w:r>
        <w:t xml:space="preserve">Также занятия призваны показать, как в практике применяется теоретический материал. </w:t>
      </w:r>
      <w:r w:rsidR="00E5152A">
        <w:t xml:space="preserve">В процессе ведения занятия важно приводить практические примеры освещаемого </w:t>
      </w:r>
      <w:r>
        <w:t xml:space="preserve">теоретического </w:t>
      </w:r>
      <w:r w:rsidR="00E5152A">
        <w:t>материала, чтобы изложение было интересным и запоминающимся. Рекомендуется применять активные методы обучения – проблемные лекции, диалог с аудиторией и т.д.</w:t>
      </w:r>
    </w:p>
    <w:p w:rsidR="00E5152A" w:rsidRDefault="00E5152A" w:rsidP="00592989">
      <w:pPr>
        <w:pStyle w:val="ab"/>
        <w:spacing w:line="360" w:lineRule="auto"/>
        <w:ind w:firstLine="709"/>
      </w:pPr>
      <w:r>
        <w:t xml:space="preserve">Обязательным является использование в процессе </w:t>
      </w:r>
      <w:r w:rsidR="00CB2818">
        <w:t xml:space="preserve">проведения занятия </w:t>
      </w:r>
      <w:r>
        <w:t>мультимедийного оборудования. Слайды должны быть опорным материалом в виде графического, табличного, модельного отражения излагаемого материала. Слайды не должны содержать обилие текстового материала. Количество слайдов на одн</w:t>
      </w:r>
      <w:r w:rsidR="00CB2818">
        <w:t xml:space="preserve">о занятие </w:t>
      </w:r>
      <w:r>
        <w:t>не должно превышать 15 шт.</w:t>
      </w:r>
    </w:p>
    <w:p w:rsidR="00E5152A" w:rsidRDefault="00E5152A" w:rsidP="00592989">
      <w:pPr>
        <w:pStyle w:val="ab"/>
        <w:spacing w:line="360" w:lineRule="auto"/>
        <w:ind w:firstLine="709"/>
      </w:pPr>
      <w:r>
        <w:t>М</w:t>
      </w:r>
      <w:r w:rsidR="00CB2818">
        <w:t>етодический м</w:t>
      </w:r>
      <w:r>
        <w:t xml:space="preserve">атериал к </w:t>
      </w:r>
      <w:r w:rsidR="00CB2818">
        <w:t xml:space="preserve">научно-исследовательскому семинару </w:t>
      </w:r>
      <w:r>
        <w:t xml:space="preserve">должен быть представлен в виде </w:t>
      </w:r>
      <w:r w:rsidR="00CB2818">
        <w:t xml:space="preserve">изложения теоретических знаний, практического материала, </w:t>
      </w:r>
      <w:r>
        <w:t xml:space="preserve">практических задач, конкретных ситуаций </w:t>
      </w:r>
      <w:r>
        <w:rPr>
          <w:lang w:val="en-US"/>
        </w:rPr>
        <w:t>Case</w:t>
      </w:r>
      <w:r>
        <w:t>, моделируемых проблем в организации, аналитических заданий с последующим синтетическим формированием выводов и обоснований. Рекомендуется применять современные активные методы обучения - «Мастерскую будущего», метод «Дневных грез», метод проектов, ролевые игры и т.д.</w:t>
      </w:r>
    </w:p>
    <w:p w:rsidR="004E225E" w:rsidRDefault="004E225E" w:rsidP="00592989">
      <w:pPr>
        <w:pStyle w:val="ab"/>
        <w:spacing w:line="360" w:lineRule="auto"/>
        <w:ind w:firstLine="720"/>
        <w:rPr>
          <w:i/>
        </w:rPr>
      </w:pPr>
    </w:p>
    <w:p w:rsidR="00A51852" w:rsidRDefault="00F41B79" w:rsidP="00592989">
      <w:pPr>
        <w:pStyle w:val="ab"/>
        <w:spacing w:line="360" w:lineRule="auto"/>
        <w:ind w:firstLine="720"/>
      </w:pPr>
      <w:r>
        <w:rPr>
          <w:i/>
        </w:rPr>
        <w:t>Второй подход:</w:t>
      </w:r>
    </w:p>
    <w:p w:rsidR="00A51852" w:rsidRPr="007D7127" w:rsidRDefault="00951955" w:rsidP="007D7127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7127">
        <w:rPr>
          <w:sz w:val="28"/>
          <w:szCs w:val="28"/>
        </w:rPr>
        <w:t xml:space="preserve">Магистрант </w:t>
      </w:r>
      <w:r w:rsidR="007D7127" w:rsidRPr="007D7127">
        <w:rPr>
          <w:sz w:val="28"/>
          <w:szCs w:val="28"/>
        </w:rPr>
        <w:t>описывает направления, принцип</w:t>
      </w:r>
      <w:r w:rsidR="007D7127">
        <w:rPr>
          <w:sz w:val="28"/>
          <w:szCs w:val="28"/>
        </w:rPr>
        <w:t>ы</w:t>
      </w:r>
      <w:r w:rsidR="007D7127" w:rsidRPr="007D7127">
        <w:rPr>
          <w:sz w:val="28"/>
          <w:szCs w:val="28"/>
        </w:rPr>
        <w:t>, форм</w:t>
      </w:r>
      <w:r w:rsidR="007D7127">
        <w:rPr>
          <w:sz w:val="28"/>
          <w:szCs w:val="28"/>
        </w:rPr>
        <w:t>ы</w:t>
      </w:r>
      <w:r w:rsidR="007D7127" w:rsidRPr="007D7127">
        <w:rPr>
          <w:sz w:val="28"/>
          <w:szCs w:val="28"/>
        </w:rPr>
        <w:t xml:space="preserve"> работы со студентами в ходе лекционных и практических занятий; формирует перечень тем дисциплины</w:t>
      </w:r>
      <w:r w:rsidR="00DC6DA7">
        <w:rPr>
          <w:sz w:val="28"/>
          <w:szCs w:val="28"/>
        </w:rPr>
        <w:t xml:space="preserve"> </w:t>
      </w:r>
      <w:r w:rsidR="00DC6DA7" w:rsidRPr="00DC6DA7">
        <w:rPr>
          <w:sz w:val="28"/>
          <w:szCs w:val="28"/>
        </w:rPr>
        <w:t>(основ учебной программы)</w:t>
      </w:r>
      <w:r w:rsidR="007D7127" w:rsidRPr="007D7127">
        <w:rPr>
          <w:sz w:val="28"/>
          <w:szCs w:val="28"/>
        </w:rPr>
        <w:t xml:space="preserve">, построенных на принципе освоения студентами компетенций, закрепленных за данной дисциплиной; </w:t>
      </w:r>
      <w:r w:rsidRPr="007D7127">
        <w:rPr>
          <w:sz w:val="28"/>
          <w:szCs w:val="28"/>
        </w:rPr>
        <w:t xml:space="preserve">подбирает, систематизирует, готовит лекционный материал по двум темам (или по одной теме на два лекционных занятия), готовит материал для проведения </w:t>
      </w:r>
      <w:r w:rsidRPr="007D7127">
        <w:rPr>
          <w:sz w:val="28"/>
          <w:szCs w:val="28"/>
        </w:rPr>
        <w:lastRenderedPageBreak/>
        <w:t>двух практических занятий и тестовый материал для текущего контроля по этим двум темам.</w:t>
      </w:r>
    </w:p>
    <w:p w:rsidR="00A51852" w:rsidRDefault="00A51852" w:rsidP="00592989">
      <w:pPr>
        <w:pStyle w:val="ab"/>
        <w:spacing w:line="360" w:lineRule="auto"/>
        <w:ind w:firstLine="720"/>
      </w:pPr>
      <w:r>
        <w:rPr>
          <w:i/>
        </w:rPr>
        <w:t>Основная часть</w:t>
      </w:r>
      <w:r w:rsidR="004E225E">
        <w:rPr>
          <w:i/>
        </w:rPr>
        <w:t xml:space="preserve"> </w:t>
      </w:r>
      <w:r w:rsidR="004E225E" w:rsidRPr="004E225E">
        <w:rPr>
          <w:i/>
        </w:rPr>
        <w:t xml:space="preserve">отчета </w:t>
      </w:r>
      <w:r w:rsidR="004E225E">
        <w:rPr>
          <w:i/>
        </w:rPr>
        <w:t>при втором подходе</w:t>
      </w:r>
      <w:r>
        <w:rPr>
          <w:i/>
        </w:rPr>
        <w:t xml:space="preserve"> </w:t>
      </w:r>
      <w:r>
        <w:t xml:space="preserve">должна состоять из </w:t>
      </w:r>
      <w:r w:rsidR="00981D7E">
        <w:t>пяти</w:t>
      </w:r>
      <w:r>
        <w:t xml:space="preserve"> разделов: </w:t>
      </w:r>
    </w:p>
    <w:p w:rsidR="00981D7E" w:rsidRPr="00574562" w:rsidRDefault="00981D7E" w:rsidP="00981D7E">
      <w:pPr>
        <w:pStyle w:val="aa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описание направления, принципов, форм</w:t>
      </w:r>
      <w:r w:rsidRPr="00574562">
        <w:rPr>
          <w:sz w:val="28"/>
          <w:szCs w:val="28"/>
        </w:rPr>
        <w:t xml:space="preserve"> работы со студентами в ходе </w:t>
      </w:r>
      <w:r>
        <w:rPr>
          <w:sz w:val="28"/>
          <w:szCs w:val="28"/>
        </w:rPr>
        <w:t xml:space="preserve">лекционных и практических </w:t>
      </w:r>
      <w:r w:rsidRPr="00574562">
        <w:rPr>
          <w:sz w:val="28"/>
          <w:szCs w:val="28"/>
        </w:rPr>
        <w:t>занятий</w:t>
      </w:r>
      <w:r>
        <w:rPr>
          <w:sz w:val="28"/>
          <w:szCs w:val="28"/>
        </w:rPr>
        <w:t>;</w:t>
      </w:r>
      <w:r w:rsidRPr="00574562">
        <w:rPr>
          <w:sz w:val="28"/>
          <w:szCs w:val="28"/>
        </w:rPr>
        <w:t xml:space="preserve"> </w:t>
      </w:r>
    </w:p>
    <w:p w:rsidR="00981D7E" w:rsidRPr="00574562" w:rsidRDefault="00981D7E" w:rsidP="00981D7E">
      <w:pPr>
        <w:pStyle w:val="aa"/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4562">
        <w:rPr>
          <w:sz w:val="28"/>
          <w:szCs w:val="28"/>
        </w:rPr>
        <w:t xml:space="preserve">еречень тем </w:t>
      </w:r>
      <w:r>
        <w:rPr>
          <w:sz w:val="28"/>
          <w:szCs w:val="28"/>
        </w:rPr>
        <w:t>дисциплины</w:t>
      </w:r>
      <w:r w:rsidR="00DC6DA7">
        <w:rPr>
          <w:sz w:val="28"/>
          <w:szCs w:val="28"/>
        </w:rPr>
        <w:t xml:space="preserve"> </w:t>
      </w:r>
      <w:r w:rsidR="00DC6DA7" w:rsidRPr="00DC6DA7">
        <w:rPr>
          <w:sz w:val="28"/>
          <w:szCs w:val="28"/>
        </w:rPr>
        <w:t>(основ учебной программы)</w:t>
      </w:r>
      <w:r w:rsidRPr="00574562">
        <w:rPr>
          <w:sz w:val="28"/>
          <w:szCs w:val="28"/>
        </w:rPr>
        <w:t>, построенных на принципе освоения студентами компетенций, закрепленных за данн</w:t>
      </w:r>
      <w:r>
        <w:rPr>
          <w:sz w:val="28"/>
          <w:szCs w:val="28"/>
        </w:rPr>
        <w:t>ой</w:t>
      </w:r>
      <w:r w:rsidRPr="00574562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дисциплиной;</w:t>
      </w:r>
    </w:p>
    <w:p w:rsidR="00A51852" w:rsidRDefault="00A51852" w:rsidP="00AE3F61">
      <w:pPr>
        <w:pStyle w:val="ab"/>
        <w:numPr>
          <w:ilvl w:val="0"/>
          <w:numId w:val="14"/>
        </w:numPr>
        <w:tabs>
          <w:tab w:val="left" w:pos="284"/>
        </w:tabs>
        <w:spacing w:line="360" w:lineRule="auto"/>
        <w:ind w:left="-142" w:firstLine="0"/>
      </w:pPr>
      <w:r>
        <w:t>конспект лекционного материала</w:t>
      </w:r>
      <w:r w:rsidR="00951955">
        <w:t xml:space="preserve"> по двум темам</w:t>
      </w:r>
      <w:r w:rsidR="00AE3F61">
        <w:t xml:space="preserve"> (или по одной теме на два лекционных занятия)</w:t>
      </w:r>
      <w:r>
        <w:t>, презентацию для чтения лекций с применением программного продукта «</w:t>
      </w:r>
      <w:r>
        <w:rPr>
          <w:lang w:val="en-US"/>
        </w:rPr>
        <w:t>Power</w:t>
      </w:r>
      <w:r w:rsidRPr="00187A51">
        <w:t xml:space="preserve"> </w:t>
      </w:r>
      <w:r>
        <w:rPr>
          <w:lang w:val="en-US"/>
        </w:rPr>
        <w:t>point</w:t>
      </w:r>
      <w:r>
        <w:t>» (на два лекционных занятия) (Примеры: приложение 2,3,4),</w:t>
      </w:r>
    </w:p>
    <w:p w:rsidR="00A51852" w:rsidRDefault="00A51852" w:rsidP="00AE3F61">
      <w:pPr>
        <w:pStyle w:val="ab"/>
        <w:numPr>
          <w:ilvl w:val="0"/>
          <w:numId w:val="14"/>
        </w:numPr>
        <w:tabs>
          <w:tab w:val="left" w:pos="284"/>
        </w:tabs>
        <w:spacing w:line="360" w:lineRule="auto"/>
        <w:ind w:left="-142" w:firstLine="0"/>
      </w:pPr>
      <w:r>
        <w:t xml:space="preserve"> методические материалы для проведения практических занятий (на два практических занятия) (Примеры: приложение 5);</w:t>
      </w:r>
    </w:p>
    <w:p w:rsidR="00A51852" w:rsidRDefault="00A51852" w:rsidP="00AE3F61">
      <w:pPr>
        <w:pStyle w:val="ab"/>
        <w:numPr>
          <w:ilvl w:val="0"/>
          <w:numId w:val="14"/>
        </w:numPr>
        <w:tabs>
          <w:tab w:val="left" w:pos="284"/>
        </w:tabs>
        <w:spacing w:line="360" w:lineRule="auto"/>
        <w:ind w:left="-142" w:firstLine="0"/>
      </w:pPr>
      <w:r>
        <w:t xml:space="preserve">тесты для текущего контроля (40 шт.) (Требования к составлению тестов: приложение 6. Примеры тестов: приложение 7). </w:t>
      </w:r>
    </w:p>
    <w:p w:rsidR="00A51852" w:rsidRDefault="00A51852" w:rsidP="00592989">
      <w:pPr>
        <w:pStyle w:val="ab"/>
        <w:spacing w:line="360" w:lineRule="auto"/>
        <w:ind w:firstLine="709"/>
      </w:pPr>
      <w:r>
        <w:t xml:space="preserve">Каждый раздел должен иметь практические советы магистранта по применению разработанных им материалов, оценку проблем, с которыми он встретился при апробации предложенных им материалов и рекомендации по разрешению этих проблем в будущем. </w:t>
      </w:r>
    </w:p>
    <w:p w:rsidR="00E5152A" w:rsidRDefault="00E5152A" w:rsidP="00592989">
      <w:pPr>
        <w:pStyle w:val="ab"/>
        <w:spacing w:line="360" w:lineRule="auto"/>
        <w:rPr>
          <w:b/>
        </w:rPr>
      </w:pPr>
    </w:p>
    <w:p w:rsidR="00A51852" w:rsidRPr="003954B0" w:rsidRDefault="00A51852" w:rsidP="00592989">
      <w:pPr>
        <w:pStyle w:val="ab"/>
        <w:spacing w:line="360" w:lineRule="auto"/>
        <w:rPr>
          <w:b/>
        </w:rPr>
      </w:pPr>
      <w:r w:rsidRPr="003954B0">
        <w:rPr>
          <w:b/>
        </w:rPr>
        <w:t>Рекомендации по подготовке учебного материала:</w:t>
      </w:r>
    </w:p>
    <w:p w:rsidR="00A51852" w:rsidRPr="003954B0" w:rsidRDefault="00A51852" w:rsidP="00592989">
      <w:pPr>
        <w:pStyle w:val="ab"/>
        <w:numPr>
          <w:ilvl w:val="0"/>
          <w:numId w:val="18"/>
        </w:numPr>
        <w:spacing w:line="360" w:lineRule="auto"/>
        <w:rPr>
          <w:b/>
        </w:rPr>
      </w:pPr>
      <w:r w:rsidRPr="003954B0">
        <w:rPr>
          <w:b/>
        </w:rPr>
        <w:t>В отношении лекционных занятий.</w:t>
      </w:r>
    </w:p>
    <w:p w:rsidR="00A51852" w:rsidRDefault="00A51852" w:rsidP="00592989">
      <w:pPr>
        <w:pStyle w:val="ab"/>
        <w:spacing w:line="360" w:lineRule="auto"/>
        <w:ind w:firstLine="709"/>
      </w:pPr>
      <w:r>
        <w:t xml:space="preserve">Стоит учитывать, что лекционный материал должен быть содержательным и полным, в полной мере раскрывать суть изучаемых вопросов. При подготовке к лекции следует использовать несколько источников литературы. Также целесообразно вставлять точки зрения ученых и экономистов на изучаемые проблемы. Целесообразно включить современные взгляды, методы, технологии решения обозначенных проблем. В то же время </w:t>
      </w:r>
      <w:r>
        <w:lastRenderedPageBreak/>
        <w:t>материал должен быть лаконичным и незатянутым. Помните – длительность занятия 1ч.20 мин.</w:t>
      </w:r>
    </w:p>
    <w:p w:rsidR="00A51852" w:rsidRDefault="00A51852" w:rsidP="00592989">
      <w:pPr>
        <w:pStyle w:val="ab"/>
        <w:spacing w:line="360" w:lineRule="auto"/>
        <w:ind w:firstLine="709"/>
      </w:pPr>
      <w:r>
        <w:t>В процессе ведения лекций важно приводить практические примеры освещаемого материала, чтобы изложение было интересным и запоминающимся. Рекомендуется применять активные методы обучения – проблемные лекции, диалог с аудиторией и т.д.</w:t>
      </w:r>
    </w:p>
    <w:p w:rsidR="00A51852" w:rsidRDefault="00A51852" w:rsidP="00592989">
      <w:pPr>
        <w:pStyle w:val="ab"/>
        <w:spacing w:line="360" w:lineRule="auto"/>
        <w:ind w:firstLine="709"/>
      </w:pPr>
      <w:r>
        <w:t>Обязательным является использование в процессе чтения лекций мультимедийного оборудования. Слайды должны быть опорным материалом в виде графического, табличного, модельного отражения излагаемого материала. Слайды не должны содержать обилие текстового материала. Количество слайдов на одну лекцию не должно превышать 15 шт.</w:t>
      </w:r>
    </w:p>
    <w:p w:rsidR="00A51852" w:rsidRPr="003954B0" w:rsidRDefault="00A51852" w:rsidP="00592989">
      <w:pPr>
        <w:pStyle w:val="ab"/>
        <w:numPr>
          <w:ilvl w:val="0"/>
          <w:numId w:val="18"/>
        </w:numPr>
        <w:spacing w:line="360" w:lineRule="auto"/>
        <w:rPr>
          <w:b/>
        </w:rPr>
      </w:pPr>
      <w:r w:rsidRPr="003954B0">
        <w:rPr>
          <w:b/>
        </w:rPr>
        <w:t>В отношении практических занятий.</w:t>
      </w:r>
    </w:p>
    <w:p w:rsidR="00A51852" w:rsidRDefault="00A51852" w:rsidP="00592989">
      <w:pPr>
        <w:pStyle w:val="ab"/>
        <w:spacing w:line="360" w:lineRule="auto"/>
        <w:ind w:firstLine="709"/>
      </w:pPr>
      <w:r>
        <w:t xml:space="preserve">Практические занятия призваны показать, как в практике применяется теоретический материал, изложенный на лекционных занятиях. Материал к семинарским занятиям должен быть представлен в виде практических задач, конкретных ситуаций </w:t>
      </w:r>
      <w:r>
        <w:rPr>
          <w:lang w:val="en-US"/>
        </w:rPr>
        <w:t>Case</w:t>
      </w:r>
      <w:r>
        <w:t>, моделируемых проблем в организации, аналитических заданий с последующим синтетическим формированием выводов и обоснований. Рекомендуется применять современные активные методы обучения - «Мастерскую будущего», метод «Дневных грез», метод проектов, ролевые игры и т.д.</w:t>
      </w:r>
    </w:p>
    <w:p w:rsidR="00A51852" w:rsidRDefault="00A51852" w:rsidP="00592989">
      <w:pPr>
        <w:pStyle w:val="ab"/>
        <w:numPr>
          <w:ilvl w:val="0"/>
          <w:numId w:val="18"/>
        </w:numPr>
        <w:spacing w:line="360" w:lineRule="auto"/>
        <w:rPr>
          <w:b/>
        </w:rPr>
      </w:pPr>
      <w:r w:rsidRPr="005646C5">
        <w:rPr>
          <w:b/>
        </w:rPr>
        <w:t xml:space="preserve">В отношении тестовых заданий.   </w:t>
      </w:r>
    </w:p>
    <w:p w:rsidR="00A51852" w:rsidRDefault="00A51852" w:rsidP="00592989">
      <w:pPr>
        <w:pStyle w:val="ab"/>
        <w:spacing w:line="360" w:lineRule="auto"/>
        <w:ind w:firstLine="709"/>
      </w:pPr>
      <w:r w:rsidRPr="009800D6">
        <w:t xml:space="preserve">Магистрант обязательно должен составить 40 тестовых заданий по проведенным занятиям. </w:t>
      </w:r>
      <w:r>
        <w:t xml:space="preserve">Тестовые задания необходимы для контроля знаний студентов после освоения пройденного материала. </w:t>
      </w:r>
      <w:r w:rsidRPr="009800D6">
        <w:t xml:space="preserve">При составлении тестов </w:t>
      </w:r>
      <w:r>
        <w:t xml:space="preserve">необходимо </w:t>
      </w:r>
      <w:r w:rsidRPr="009800D6">
        <w:t>руководствоваться требованиями к составлению тестов (Приложение 6).</w:t>
      </w:r>
      <w:r>
        <w:t xml:space="preserve"> </w:t>
      </w:r>
    </w:p>
    <w:p w:rsidR="00A51852" w:rsidRDefault="00A51852" w:rsidP="00592989">
      <w:pPr>
        <w:pStyle w:val="ab"/>
        <w:spacing w:line="360" w:lineRule="auto"/>
        <w:ind w:firstLine="709"/>
      </w:pPr>
      <w:r>
        <w:t>Апробация магистрантом всех разработанных и предложенных им материалов должна показать способность магистранта к педагогической деятельности. После занятий необходимо с руководителем</w:t>
      </w:r>
      <w:r w:rsidR="00AE3F61">
        <w:t xml:space="preserve"> практики</w:t>
      </w:r>
      <w:r>
        <w:t xml:space="preserve"> обсудить </w:t>
      </w:r>
      <w:r>
        <w:lastRenderedPageBreak/>
        <w:t>все возникшие в процессе занятия сложности и проблемы в целях их предотвращения в будущем.</w:t>
      </w:r>
    </w:p>
    <w:p w:rsidR="00A51852" w:rsidRPr="009800D6" w:rsidRDefault="00A51852" w:rsidP="00592989">
      <w:pPr>
        <w:pStyle w:val="ab"/>
        <w:spacing w:line="360" w:lineRule="auto"/>
        <w:ind w:firstLine="709"/>
      </w:pPr>
    </w:p>
    <w:p w:rsidR="00E52AD3" w:rsidRDefault="00E52AD3" w:rsidP="00E52AD3">
      <w:pPr>
        <w:pStyle w:val="ab"/>
        <w:spacing w:line="360" w:lineRule="auto"/>
        <w:ind w:firstLine="720"/>
      </w:pPr>
      <w:r>
        <w:rPr>
          <w:i/>
        </w:rPr>
        <w:t>Заключение.</w:t>
      </w:r>
      <w:r>
        <w:t xml:space="preserve"> Даются краткие выводы по каждому разделу отчета, а также выявленные  и   сформулированные проблемы  с позиции молодого преподавателя и предложения по их решению.</w:t>
      </w:r>
    </w:p>
    <w:p w:rsidR="00E52AD3" w:rsidRDefault="00E52AD3" w:rsidP="00E52AD3">
      <w:pPr>
        <w:pStyle w:val="ab"/>
        <w:spacing w:line="360" w:lineRule="auto"/>
        <w:ind w:firstLine="0"/>
      </w:pPr>
      <w:r>
        <w:rPr>
          <w:i/>
        </w:rPr>
        <w:t xml:space="preserve">          Список используемых</w:t>
      </w:r>
      <w:r>
        <w:t xml:space="preserve"> публикаций, а также стандартов, нормативов, методик и инструкций, действующих в системе образования и по теме  преподаваемого материала. Рекомендуется магистранту обратить внимание на полноту и точность сведений об используемом информационном источнике. </w:t>
      </w:r>
    </w:p>
    <w:p w:rsidR="00E52AD3" w:rsidRDefault="00E52AD3" w:rsidP="00E52AD3">
      <w:pPr>
        <w:pStyle w:val="ab"/>
        <w:spacing w:line="360" w:lineRule="auto"/>
        <w:ind w:firstLine="0"/>
      </w:pPr>
      <w:r>
        <w:rPr>
          <w:i/>
        </w:rPr>
        <w:t xml:space="preserve">         Приложения.</w:t>
      </w:r>
      <w:r>
        <w:t xml:space="preserve"> В качестве  приложений к основному тексту отчета могут служить методические материалы и  инструкции, нормативы и стандарты, сертификаты, исходная статистическая информация (громоздкие таблицы, расчеты и пр.), графические материалы (схемы, графики, производственные и организационные структуры и др.) проекты, бизнес-планы и другая педагогическая документация. </w:t>
      </w:r>
    </w:p>
    <w:p w:rsidR="00773269" w:rsidRPr="00F473C0" w:rsidRDefault="00773269" w:rsidP="00773269">
      <w:pPr>
        <w:pStyle w:val="1"/>
        <w:rPr>
          <w:rFonts w:ascii="Times New Roman" w:hAnsi="Times New Roman" w:cs="Times New Roman"/>
          <w:color w:val="auto"/>
        </w:rPr>
      </w:pPr>
      <w:r w:rsidRPr="00F473C0">
        <w:rPr>
          <w:rFonts w:ascii="Times New Roman" w:hAnsi="Times New Roman" w:cs="Times New Roman"/>
          <w:color w:val="auto"/>
        </w:rPr>
        <w:t>3.3. Порядок проведения промежуточной аттестации (по итогам практики)</w:t>
      </w:r>
    </w:p>
    <w:p w:rsidR="00773269" w:rsidRDefault="00773269" w:rsidP="00773269">
      <w:pPr>
        <w:widowControl/>
        <w:ind w:firstLine="709"/>
        <w:jc w:val="both"/>
        <w:rPr>
          <w:sz w:val="28"/>
          <w:szCs w:val="28"/>
        </w:rPr>
      </w:pPr>
    </w:p>
    <w:p w:rsidR="00773269" w:rsidRDefault="00773269" w:rsidP="00344523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формы контроля предусмотрен дифференцированный зачет. </w:t>
      </w:r>
    </w:p>
    <w:p w:rsidR="00773269" w:rsidRDefault="00773269" w:rsidP="00344523">
      <w:pPr>
        <w:pStyle w:val="ab"/>
        <w:spacing w:line="360" w:lineRule="auto"/>
      </w:pPr>
      <w:r>
        <w:t>Защита отчетов по практике проводится комиссией, назначенной кафедрой. В своем кратком сообщении магистрант должен выделить основные, наиболее значимые моменты по каждому из видов работ (лекционные, практические занятия</w:t>
      </w:r>
      <w:r w:rsidR="00344523">
        <w:t>, научно-исследовательские семинарские занятия</w:t>
      </w:r>
      <w:r>
        <w:t xml:space="preserve"> и контроль знаний). В ходе защиты студент должен ответить на поставленные перед ним вопросы. Заслушивается отзыв руководителя практики. При положительном заключении комиссии по итогам защиты отчета студенту выставляется дифференцированная оценка.  Оценка проставляется в зачетную книжку студента. </w:t>
      </w:r>
    </w:p>
    <w:p w:rsidR="00773269" w:rsidRDefault="00773269" w:rsidP="00344523">
      <w:pPr>
        <w:pStyle w:val="ab"/>
        <w:spacing w:line="360" w:lineRule="auto"/>
      </w:pPr>
      <w:r>
        <w:t xml:space="preserve">В случае если кафедра признает отчет магистранта по практике неудовлетворительным, специальным решением она может обязать магистранта к повторному прохождению практики. </w:t>
      </w:r>
    </w:p>
    <w:p w:rsidR="00773269" w:rsidRDefault="00773269" w:rsidP="00344523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за практику выставляется на основе</w:t>
      </w:r>
      <w:r w:rsidRPr="0052140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критериев:</w:t>
      </w:r>
    </w:p>
    <w:p w:rsidR="00C201B4" w:rsidRDefault="00C201B4" w:rsidP="00344523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магистрант использовал первый подход при реализации практической практики:</w:t>
      </w:r>
    </w:p>
    <w:p w:rsidR="00ED397D" w:rsidRPr="00C201B4" w:rsidRDefault="00ED397D" w:rsidP="00ED397D">
      <w:pPr>
        <w:pStyle w:val="ab"/>
        <w:numPr>
          <w:ilvl w:val="0"/>
          <w:numId w:val="10"/>
        </w:numPr>
        <w:tabs>
          <w:tab w:val="num" w:pos="0"/>
          <w:tab w:val="left" w:pos="284"/>
        </w:tabs>
        <w:spacing w:line="360" w:lineRule="auto"/>
        <w:ind w:left="0" w:firstLine="0"/>
        <w:rPr>
          <w:rFonts w:cs="ArialMT"/>
          <w:szCs w:val="28"/>
        </w:rPr>
      </w:pPr>
      <w:r>
        <w:rPr>
          <w:szCs w:val="28"/>
        </w:rPr>
        <w:t xml:space="preserve">Магистрант описал новые глубокие полученные </w:t>
      </w:r>
      <w:r w:rsidRPr="00574562">
        <w:rPr>
          <w:szCs w:val="28"/>
        </w:rPr>
        <w:t>теоретически</w:t>
      </w:r>
      <w:r>
        <w:rPr>
          <w:szCs w:val="28"/>
        </w:rPr>
        <w:t>е</w:t>
      </w:r>
      <w:r w:rsidRPr="00574562">
        <w:rPr>
          <w:szCs w:val="28"/>
        </w:rPr>
        <w:t xml:space="preserve"> знани</w:t>
      </w:r>
      <w:r>
        <w:rPr>
          <w:szCs w:val="28"/>
        </w:rPr>
        <w:t>я</w:t>
      </w:r>
      <w:r w:rsidRPr="00E5152A">
        <w:rPr>
          <w:szCs w:val="28"/>
        </w:rPr>
        <w:t xml:space="preserve"> </w:t>
      </w:r>
      <w:r w:rsidRPr="00574562">
        <w:rPr>
          <w:szCs w:val="28"/>
        </w:rPr>
        <w:t xml:space="preserve">по направлению </w:t>
      </w:r>
      <w:r>
        <w:rPr>
          <w:szCs w:val="28"/>
        </w:rPr>
        <w:t xml:space="preserve">своего </w:t>
      </w:r>
      <w:r w:rsidRPr="00574562">
        <w:rPr>
          <w:szCs w:val="28"/>
        </w:rPr>
        <w:t>научного исследования</w:t>
      </w:r>
      <w:r>
        <w:rPr>
          <w:szCs w:val="28"/>
        </w:rPr>
        <w:t>, привел полноценный качественно составленный п</w:t>
      </w:r>
      <w:r w:rsidRPr="00574562">
        <w:rPr>
          <w:szCs w:val="28"/>
        </w:rPr>
        <w:t>еречень тем науч</w:t>
      </w:r>
      <w:r w:rsidR="0080161C">
        <w:rPr>
          <w:szCs w:val="28"/>
        </w:rPr>
        <w:t>но-исследовательского семинара</w:t>
      </w:r>
      <w:r w:rsidR="00DC6DA7">
        <w:rPr>
          <w:szCs w:val="28"/>
        </w:rPr>
        <w:t xml:space="preserve"> </w:t>
      </w:r>
      <w:r w:rsidR="00DC6DA7" w:rsidRPr="00DC6DA7">
        <w:rPr>
          <w:szCs w:val="28"/>
        </w:rPr>
        <w:t>(основ учебной программы)</w:t>
      </w:r>
      <w:r w:rsidR="0080161C">
        <w:rPr>
          <w:szCs w:val="28"/>
        </w:rPr>
        <w:t xml:space="preserve"> с ориентацией на научное направление магистранта</w:t>
      </w:r>
      <w:r>
        <w:rPr>
          <w:szCs w:val="28"/>
        </w:rPr>
        <w:t>, осуществил п</w:t>
      </w:r>
      <w:r w:rsidRPr="00574562">
        <w:rPr>
          <w:szCs w:val="28"/>
        </w:rPr>
        <w:t>еревод научного содержания информации в методические материалы для научно-исследовательского семинара</w:t>
      </w:r>
      <w:r>
        <w:rPr>
          <w:szCs w:val="28"/>
        </w:rPr>
        <w:t xml:space="preserve">, качественно подготовил и провел </w:t>
      </w:r>
      <w:r w:rsidRPr="00E5152A">
        <w:rPr>
          <w:szCs w:val="28"/>
        </w:rPr>
        <w:t xml:space="preserve"> научно-практическ</w:t>
      </w:r>
      <w:r>
        <w:rPr>
          <w:szCs w:val="28"/>
        </w:rPr>
        <w:t>ую</w:t>
      </w:r>
      <w:r w:rsidRPr="00E5152A">
        <w:rPr>
          <w:szCs w:val="28"/>
        </w:rPr>
        <w:t xml:space="preserve"> конференци</w:t>
      </w:r>
      <w:r>
        <w:rPr>
          <w:szCs w:val="28"/>
        </w:rPr>
        <w:t>ю</w:t>
      </w:r>
      <w:r w:rsidRPr="00E5152A">
        <w:rPr>
          <w:szCs w:val="28"/>
        </w:rPr>
        <w:t xml:space="preserve"> для бакалавров</w:t>
      </w:r>
      <w:r>
        <w:rPr>
          <w:szCs w:val="28"/>
        </w:rPr>
        <w:t xml:space="preserve">, </w:t>
      </w:r>
      <w:r w:rsidRPr="00C201B4">
        <w:t xml:space="preserve">представил </w:t>
      </w:r>
      <w:r>
        <w:t>конструктивный</w:t>
      </w:r>
      <w:r w:rsidRPr="00C201B4">
        <w:t>, обработанный материал в виде отчета по практике, при защите отчета по практике показал полное владение представленным материалом – «отлично»;</w:t>
      </w:r>
    </w:p>
    <w:p w:rsidR="00ED397D" w:rsidRPr="00ED397D" w:rsidRDefault="00ED397D" w:rsidP="00ED397D">
      <w:pPr>
        <w:pStyle w:val="ab"/>
        <w:numPr>
          <w:ilvl w:val="0"/>
          <w:numId w:val="10"/>
        </w:numPr>
        <w:tabs>
          <w:tab w:val="num" w:pos="0"/>
          <w:tab w:val="left" w:pos="284"/>
        </w:tabs>
        <w:spacing w:line="360" w:lineRule="auto"/>
        <w:ind w:left="0" w:firstLine="0"/>
        <w:rPr>
          <w:rFonts w:cs="ArialMT"/>
          <w:szCs w:val="28"/>
        </w:rPr>
      </w:pPr>
      <w:r>
        <w:rPr>
          <w:szCs w:val="28"/>
        </w:rPr>
        <w:t xml:space="preserve">Магистрант описал новые полученные </w:t>
      </w:r>
      <w:r w:rsidRPr="00574562">
        <w:rPr>
          <w:szCs w:val="28"/>
        </w:rPr>
        <w:t>теоретически</w:t>
      </w:r>
      <w:r>
        <w:rPr>
          <w:szCs w:val="28"/>
        </w:rPr>
        <w:t>е</w:t>
      </w:r>
      <w:r w:rsidRPr="00574562">
        <w:rPr>
          <w:szCs w:val="28"/>
        </w:rPr>
        <w:t xml:space="preserve"> знани</w:t>
      </w:r>
      <w:r>
        <w:rPr>
          <w:szCs w:val="28"/>
        </w:rPr>
        <w:t>я</w:t>
      </w:r>
      <w:r w:rsidRPr="00E5152A">
        <w:rPr>
          <w:szCs w:val="28"/>
        </w:rPr>
        <w:t xml:space="preserve"> </w:t>
      </w:r>
      <w:r w:rsidRPr="00574562">
        <w:rPr>
          <w:szCs w:val="28"/>
        </w:rPr>
        <w:t xml:space="preserve">по направлению </w:t>
      </w:r>
      <w:r>
        <w:rPr>
          <w:szCs w:val="28"/>
        </w:rPr>
        <w:t xml:space="preserve">своего </w:t>
      </w:r>
      <w:r w:rsidRPr="00574562">
        <w:rPr>
          <w:szCs w:val="28"/>
        </w:rPr>
        <w:t>научного исследования</w:t>
      </w:r>
      <w:r>
        <w:rPr>
          <w:szCs w:val="28"/>
        </w:rPr>
        <w:t>, привел полноценный п</w:t>
      </w:r>
      <w:r w:rsidRPr="00574562">
        <w:rPr>
          <w:szCs w:val="28"/>
        </w:rPr>
        <w:t xml:space="preserve">еречень тем научно-исследовательского семинара </w:t>
      </w:r>
      <w:r w:rsidR="00DC6DA7" w:rsidRPr="00DC6DA7">
        <w:rPr>
          <w:szCs w:val="28"/>
        </w:rPr>
        <w:t>(основ учебной программы)</w:t>
      </w:r>
      <w:r w:rsidR="00DC6DA7">
        <w:rPr>
          <w:szCs w:val="28"/>
        </w:rPr>
        <w:t xml:space="preserve"> </w:t>
      </w:r>
      <w:r w:rsidR="0080161C">
        <w:rPr>
          <w:szCs w:val="28"/>
        </w:rPr>
        <w:t>с ориентацией на научное направление магистранта</w:t>
      </w:r>
      <w:r>
        <w:rPr>
          <w:szCs w:val="28"/>
        </w:rPr>
        <w:t>, осуществил п</w:t>
      </w:r>
      <w:r w:rsidRPr="00574562">
        <w:rPr>
          <w:szCs w:val="28"/>
        </w:rPr>
        <w:t>еревод научного содержания информации в методические материалы для научно-исследовательского семинара</w:t>
      </w:r>
      <w:r>
        <w:rPr>
          <w:szCs w:val="28"/>
        </w:rPr>
        <w:t xml:space="preserve">, подготовил и провел </w:t>
      </w:r>
      <w:r w:rsidRPr="00E5152A">
        <w:rPr>
          <w:szCs w:val="28"/>
        </w:rPr>
        <w:t xml:space="preserve"> научно-практическ</w:t>
      </w:r>
      <w:r>
        <w:rPr>
          <w:szCs w:val="28"/>
        </w:rPr>
        <w:t>ую</w:t>
      </w:r>
      <w:r w:rsidRPr="00E5152A">
        <w:rPr>
          <w:szCs w:val="28"/>
        </w:rPr>
        <w:t xml:space="preserve"> конференци</w:t>
      </w:r>
      <w:r>
        <w:rPr>
          <w:szCs w:val="28"/>
        </w:rPr>
        <w:t>ю</w:t>
      </w:r>
      <w:r w:rsidRPr="00E5152A">
        <w:rPr>
          <w:szCs w:val="28"/>
        </w:rPr>
        <w:t xml:space="preserve"> для бакалавров</w:t>
      </w:r>
      <w:r>
        <w:rPr>
          <w:szCs w:val="28"/>
        </w:rPr>
        <w:t xml:space="preserve">, </w:t>
      </w:r>
      <w:r w:rsidRPr="00C201B4">
        <w:t>представил обработанный материал в виде отчета по практике, при защите отчета по практике показал владение представленным материалом – «</w:t>
      </w:r>
      <w:r>
        <w:t>хорошо</w:t>
      </w:r>
      <w:r w:rsidRPr="00C201B4">
        <w:t>»;</w:t>
      </w:r>
    </w:p>
    <w:p w:rsidR="00ED397D" w:rsidRPr="00C201B4" w:rsidRDefault="00ED397D" w:rsidP="00ED397D">
      <w:pPr>
        <w:pStyle w:val="ab"/>
        <w:numPr>
          <w:ilvl w:val="0"/>
          <w:numId w:val="10"/>
        </w:numPr>
        <w:tabs>
          <w:tab w:val="num" w:pos="0"/>
          <w:tab w:val="left" w:pos="284"/>
        </w:tabs>
        <w:spacing w:line="360" w:lineRule="auto"/>
        <w:ind w:left="0" w:firstLine="0"/>
        <w:rPr>
          <w:rFonts w:cs="ArialMT"/>
          <w:szCs w:val="28"/>
        </w:rPr>
      </w:pPr>
      <w:r>
        <w:rPr>
          <w:szCs w:val="28"/>
        </w:rPr>
        <w:t xml:space="preserve">Магистрант слабо описал новые полученные </w:t>
      </w:r>
      <w:r w:rsidRPr="00574562">
        <w:rPr>
          <w:szCs w:val="28"/>
        </w:rPr>
        <w:t>теоретически</w:t>
      </w:r>
      <w:r>
        <w:rPr>
          <w:szCs w:val="28"/>
        </w:rPr>
        <w:t>е</w:t>
      </w:r>
      <w:r w:rsidRPr="00574562">
        <w:rPr>
          <w:szCs w:val="28"/>
        </w:rPr>
        <w:t xml:space="preserve"> знани</w:t>
      </w:r>
      <w:r>
        <w:rPr>
          <w:szCs w:val="28"/>
        </w:rPr>
        <w:t>я</w:t>
      </w:r>
      <w:r w:rsidRPr="00E5152A">
        <w:rPr>
          <w:szCs w:val="28"/>
        </w:rPr>
        <w:t xml:space="preserve"> </w:t>
      </w:r>
      <w:r w:rsidRPr="00574562">
        <w:rPr>
          <w:szCs w:val="28"/>
        </w:rPr>
        <w:t xml:space="preserve">по направлению </w:t>
      </w:r>
      <w:r>
        <w:rPr>
          <w:szCs w:val="28"/>
        </w:rPr>
        <w:t xml:space="preserve">своего </w:t>
      </w:r>
      <w:r w:rsidRPr="00574562">
        <w:rPr>
          <w:szCs w:val="28"/>
        </w:rPr>
        <w:t>научного исследования</w:t>
      </w:r>
      <w:r>
        <w:rPr>
          <w:szCs w:val="28"/>
        </w:rPr>
        <w:t>, привел определенный п</w:t>
      </w:r>
      <w:r w:rsidRPr="00574562">
        <w:rPr>
          <w:szCs w:val="28"/>
        </w:rPr>
        <w:t>еречень тем научно-исследовательского семинара</w:t>
      </w:r>
      <w:r w:rsidR="00DC6DA7" w:rsidRPr="00DC6DA7">
        <w:rPr>
          <w:szCs w:val="28"/>
        </w:rPr>
        <w:t xml:space="preserve"> (основ учебной программы)</w:t>
      </w:r>
      <w:r w:rsidR="00DC6DA7">
        <w:rPr>
          <w:szCs w:val="28"/>
        </w:rPr>
        <w:t xml:space="preserve"> с ориентацией на научное направление магистранта</w:t>
      </w:r>
      <w:r>
        <w:rPr>
          <w:szCs w:val="28"/>
        </w:rPr>
        <w:t xml:space="preserve">, подготовил недостаточно качественный  методический материал для семинара, требующий доработки, </w:t>
      </w:r>
      <w:r w:rsidR="00245F0F">
        <w:rPr>
          <w:szCs w:val="28"/>
        </w:rPr>
        <w:t xml:space="preserve">организационно и содержательно </w:t>
      </w:r>
      <w:r w:rsidR="00A816D8">
        <w:rPr>
          <w:szCs w:val="28"/>
        </w:rPr>
        <w:t xml:space="preserve">слабо </w:t>
      </w:r>
      <w:r>
        <w:rPr>
          <w:szCs w:val="28"/>
        </w:rPr>
        <w:t xml:space="preserve">подготовил и провел </w:t>
      </w:r>
      <w:r w:rsidRPr="00E5152A">
        <w:rPr>
          <w:szCs w:val="28"/>
        </w:rPr>
        <w:t xml:space="preserve"> научно-практическ</w:t>
      </w:r>
      <w:r>
        <w:rPr>
          <w:szCs w:val="28"/>
        </w:rPr>
        <w:t>ую</w:t>
      </w:r>
      <w:r w:rsidRPr="00E5152A">
        <w:rPr>
          <w:szCs w:val="28"/>
        </w:rPr>
        <w:t xml:space="preserve"> конференци</w:t>
      </w:r>
      <w:r>
        <w:rPr>
          <w:szCs w:val="28"/>
        </w:rPr>
        <w:t>ю</w:t>
      </w:r>
      <w:r w:rsidRPr="00E5152A">
        <w:rPr>
          <w:szCs w:val="28"/>
        </w:rPr>
        <w:t xml:space="preserve"> для бакалавров</w:t>
      </w:r>
      <w:r>
        <w:rPr>
          <w:szCs w:val="28"/>
        </w:rPr>
        <w:t xml:space="preserve">, </w:t>
      </w:r>
      <w:r w:rsidRPr="00C201B4">
        <w:t xml:space="preserve">представил материал в виде отчета по практике, при защите отчета по практике показал </w:t>
      </w:r>
      <w:r w:rsidR="00A816D8">
        <w:t xml:space="preserve">слабое </w:t>
      </w:r>
      <w:r w:rsidRPr="00C201B4">
        <w:t>владение представленным материалом – «</w:t>
      </w:r>
      <w:r>
        <w:t>удовлетворительно</w:t>
      </w:r>
      <w:r w:rsidRPr="00C201B4">
        <w:t>»;</w:t>
      </w:r>
    </w:p>
    <w:p w:rsidR="00E50E53" w:rsidRPr="00A816D8" w:rsidRDefault="00A816D8" w:rsidP="00AE3F61">
      <w:pPr>
        <w:pStyle w:val="ab"/>
        <w:numPr>
          <w:ilvl w:val="0"/>
          <w:numId w:val="10"/>
        </w:numPr>
        <w:tabs>
          <w:tab w:val="num" w:pos="0"/>
          <w:tab w:val="left" w:pos="284"/>
          <w:tab w:val="left" w:pos="426"/>
        </w:tabs>
        <w:spacing w:line="360" w:lineRule="auto"/>
        <w:ind w:left="0" w:firstLine="0"/>
        <w:rPr>
          <w:szCs w:val="28"/>
        </w:rPr>
      </w:pPr>
      <w:r w:rsidRPr="00A816D8">
        <w:rPr>
          <w:szCs w:val="28"/>
        </w:rPr>
        <w:t>Магистрант не описал новые полученные теоретические знания по направлению своего научного исследования, либо эти знания носят отрывочный, логически не увязанный характер без элемента новизны, привел определенный перечень тем научно-исследовательского семинара</w:t>
      </w:r>
      <w:r w:rsidR="00DC6DA7">
        <w:rPr>
          <w:szCs w:val="28"/>
        </w:rPr>
        <w:t xml:space="preserve"> </w:t>
      </w:r>
      <w:r w:rsidR="00DC6DA7" w:rsidRPr="00DC6DA7">
        <w:rPr>
          <w:szCs w:val="28"/>
        </w:rPr>
        <w:t>(основ учебной программы)</w:t>
      </w:r>
      <w:r w:rsidRPr="00A816D8">
        <w:rPr>
          <w:szCs w:val="28"/>
        </w:rPr>
        <w:t xml:space="preserve">, подготовил недостаточно качественный  методический материал для семинара, требующий существенной доработки, слабо подготовил и провел  научно-практическую конференцию для бакалавров или не провел, </w:t>
      </w:r>
      <w:r>
        <w:t xml:space="preserve">представил обработанный материал в виде </w:t>
      </w:r>
      <w:r w:rsidRPr="00C201B4">
        <w:t>отчета по практике не в полном объеме, при защите отчета по практике показал не полное владение представленным материалом– «</w:t>
      </w:r>
      <w:r>
        <w:t>неудовлетворительно</w:t>
      </w:r>
      <w:r w:rsidRPr="00C201B4">
        <w:t>»</w:t>
      </w:r>
      <w:r w:rsidRPr="00A816D8">
        <w:rPr>
          <w:rFonts w:cs="ArialMT"/>
          <w:szCs w:val="28"/>
        </w:rPr>
        <w:t>.</w:t>
      </w:r>
    </w:p>
    <w:p w:rsidR="00E50E53" w:rsidRDefault="00E50E53" w:rsidP="00773269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магистрант использовал второй подход при реализации практической практики:</w:t>
      </w:r>
    </w:p>
    <w:p w:rsidR="00A13FCB" w:rsidRPr="00C201B4" w:rsidRDefault="00E50E53" w:rsidP="00E50E53">
      <w:pPr>
        <w:pStyle w:val="ab"/>
        <w:numPr>
          <w:ilvl w:val="0"/>
          <w:numId w:val="10"/>
        </w:numPr>
        <w:tabs>
          <w:tab w:val="num" w:pos="0"/>
          <w:tab w:val="left" w:pos="284"/>
        </w:tabs>
        <w:spacing w:line="360" w:lineRule="auto"/>
        <w:ind w:left="0" w:firstLine="0"/>
        <w:rPr>
          <w:rFonts w:cs="ArialMT"/>
          <w:szCs w:val="28"/>
        </w:rPr>
      </w:pPr>
      <w:r w:rsidRPr="00E50E53">
        <w:rPr>
          <w:szCs w:val="28"/>
        </w:rPr>
        <w:t xml:space="preserve">Магистрант полноценно </w:t>
      </w:r>
      <w:r w:rsidR="00A13FCB" w:rsidRPr="00C92B13">
        <w:rPr>
          <w:szCs w:val="28"/>
        </w:rPr>
        <w:t>разраб</w:t>
      </w:r>
      <w:r w:rsidR="00A13FCB">
        <w:rPr>
          <w:szCs w:val="28"/>
        </w:rPr>
        <w:t>ота</w:t>
      </w:r>
      <w:r>
        <w:rPr>
          <w:szCs w:val="28"/>
        </w:rPr>
        <w:t>л</w:t>
      </w:r>
      <w:r w:rsidR="00A13FCB">
        <w:rPr>
          <w:szCs w:val="28"/>
        </w:rPr>
        <w:t xml:space="preserve"> основ</w:t>
      </w:r>
      <w:r>
        <w:rPr>
          <w:szCs w:val="28"/>
        </w:rPr>
        <w:t>ы</w:t>
      </w:r>
      <w:r w:rsidR="00A13FCB">
        <w:rPr>
          <w:szCs w:val="28"/>
        </w:rPr>
        <w:t xml:space="preserve"> учебн</w:t>
      </w:r>
      <w:r>
        <w:rPr>
          <w:szCs w:val="28"/>
        </w:rPr>
        <w:t>ой</w:t>
      </w:r>
      <w:r w:rsidR="00A13FCB" w:rsidRPr="00C92B13">
        <w:rPr>
          <w:szCs w:val="28"/>
        </w:rPr>
        <w:t xml:space="preserve"> программ</w:t>
      </w:r>
      <w:r>
        <w:rPr>
          <w:szCs w:val="28"/>
        </w:rPr>
        <w:t>ы</w:t>
      </w:r>
      <w:r w:rsidR="00A13FCB">
        <w:rPr>
          <w:szCs w:val="28"/>
        </w:rPr>
        <w:t>, построенн</w:t>
      </w:r>
      <w:r>
        <w:rPr>
          <w:szCs w:val="28"/>
        </w:rPr>
        <w:t>ой</w:t>
      </w:r>
      <w:r w:rsidR="00A13FCB">
        <w:rPr>
          <w:szCs w:val="28"/>
        </w:rPr>
        <w:t xml:space="preserve"> на принципе освоения студентами компетенций, закрепленных за данной дисциплиной; </w:t>
      </w:r>
      <w:r>
        <w:rPr>
          <w:szCs w:val="28"/>
        </w:rPr>
        <w:t xml:space="preserve">сформировал тексты лекций для чтения с использованием презентаций,  </w:t>
      </w:r>
      <w:r w:rsidRPr="00A51852">
        <w:rPr>
          <w:szCs w:val="28"/>
        </w:rPr>
        <w:t>написа</w:t>
      </w:r>
      <w:r>
        <w:rPr>
          <w:szCs w:val="28"/>
        </w:rPr>
        <w:t>л</w:t>
      </w:r>
      <w:r w:rsidRPr="00A51852">
        <w:rPr>
          <w:szCs w:val="28"/>
        </w:rPr>
        <w:t xml:space="preserve"> методическо</w:t>
      </w:r>
      <w:r>
        <w:rPr>
          <w:szCs w:val="28"/>
        </w:rPr>
        <w:t>е</w:t>
      </w:r>
      <w:r w:rsidRPr="00A51852">
        <w:rPr>
          <w:szCs w:val="28"/>
        </w:rPr>
        <w:t xml:space="preserve"> </w:t>
      </w:r>
      <w:r>
        <w:rPr>
          <w:szCs w:val="28"/>
        </w:rPr>
        <w:t>обеспечение</w:t>
      </w:r>
      <w:r w:rsidRPr="00A51852">
        <w:rPr>
          <w:szCs w:val="28"/>
        </w:rPr>
        <w:t xml:space="preserve"> для проведения практических занятий со студентами, разработа</w:t>
      </w:r>
      <w:r w:rsidR="00C201B4">
        <w:rPr>
          <w:szCs w:val="28"/>
        </w:rPr>
        <w:t>л</w:t>
      </w:r>
      <w:r w:rsidRPr="00A51852">
        <w:rPr>
          <w:szCs w:val="28"/>
        </w:rPr>
        <w:t xml:space="preserve"> материала для текущего контроля знаний студентов  в виде тестов</w:t>
      </w:r>
      <w:r>
        <w:rPr>
          <w:szCs w:val="28"/>
        </w:rPr>
        <w:t xml:space="preserve">, качественно провел </w:t>
      </w:r>
      <w:r>
        <w:t xml:space="preserve">лекционные и практические занятия с использованием современных методов и технологий </w:t>
      </w:r>
      <w:r w:rsidR="00607F63">
        <w:t>преподавания</w:t>
      </w:r>
      <w:r>
        <w:t xml:space="preserve"> </w:t>
      </w:r>
      <w:r w:rsidRPr="00C201B4">
        <w:t>материала, представил качественный, обработанный материал в виде отчета по практике, при защите отчета по практике показал полное владение представленным материалом – «отлично»;</w:t>
      </w:r>
    </w:p>
    <w:p w:rsidR="00E50E53" w:rsidRPr="00C201B4" w:rsidRDefault="00E50E53" w:rsidP="00E50E53">
      <w:pPr>
        <w:pStyle w:val="ab"/>
        <w:numPr>
          <w:ilvl w:val="0"/>
          <w:numId w:val="10"/>
        </w:numPr>
        <w:tabs>
          <w:tab w:val="num" w:pos="0"/>
          <w:tab w:val="left" w:pos="284"/>
        </w:tabs>
        <w:spacing w:line="360" w:lineRule="auto"/>
        <w:ind w:left="0" w:firstLine="0"/>
        <w:rPr>
          <w:rFonts w:cs="ArialMT"/>
          <w:szCs w:val="28"/>
        </w:rPr>
      </w:pPr>
      <w:r w:rsidRPr="00C201B4">
        <w:rPr>
          <w:szCs w:val="28"/>
        </w:rPr>
        <w:t>Магистрант полноценно разработал основы учебной программы, построенной на принципе освоения студентами компетенций, закрепленных за данной дисциплиной; сформировал тексты лекций для чтения с использованием презентаций,  написал методическое обеспечение для проведения практических занятий со студентами</w:t>
      </w:r>
      <w:r w:rsidR="00C201B4" w:rsidRPr="00C201B4">
        <w:rPr>
          <w:szCs w:val="28"/>
        </w:rPr>
        <w:t xml:space="preserve"> при наличии небольших ошибок</w:t>
      </w:r>
      <w:r w:rsidRPr="00C201B4">
        <w:rPr>
          <w:szCs w:val="28"/>
        </w:rPr>
        <w:t>, разработа</w:t>
      </w:r>
      <w:r w:rsidR="00C201B4" w:rsidRPr="00C201B4">
        <w:rPr>
          <w:szCs w:val="28"/>
        </w:rPr>
        <w:t>л</w:t>
      </w:r>
      <w:r w:rsidR="00607F63">
        <w:rPr>
          <w:szCs w:val="28"/>
        </w:rPr>
        <w:t xml:space="preserve"> материал</w:t>
      </w:r>
      <w:r w:rsidRPr="00C201B4">
        <w:rPr>
          <w:szCs w:val="28"/>
        </w:rPr>
        <w:t xml:space="preserve"> для текущего контроля знаний студентов  в виде тестов</w:t>
      </w:r>
      <w:r w:rsidR="00C201B4" w:rsidRPr="00C201B4">
        <w:rPr>
          <w:szCs w:val="28"/>
        </w:rPr>
        <w:t>, несколько не отвечающих заданным требованиям</w:t>
      </w:r>
      <w:r w:rsidRPr="00C201B4">
        <w:rPr>
          <w:szCs w:val="28"/>
        </w:rPr>
        <w:t xml:space="preserve">, качественно провел </w:t>
      </w:r>
      <w:r w:rsidRPr="00C201B4">
        <w:t xml:space="preserve">лекционные и практические занятия с использованием современных методов и технологий </w:t>
      </w:r>
      <w:r w:rsidR="00607F63">
        <w:t>преподавания</w:t>
      </w:r>
      <w:r w:rsidRPr="00C201B4">
        <w:t xml:space="preserve"> материала, представил обработанный материал в виде отчета по практике, при защите отчета по практике показал определенное владение представленным материалом – «</w:t>
      </w:r>
      <w:r w:rsidR="00C201B4" w:rsidRPr="00C201B4">
        <w:t>хорошо</w:t>
      </w:r>
      <w:r w:rsidRPr="00C201B4">
        <w:t>»;</w:t>
      </w:r>
    </w:p>
    <w:p w:rsidR="00C201B4" w:rsidRPr="00C201B4" w:rsidRDefault="00C201B4" w:rsidP="00C201B4">
      <w:pPr>
        <w:pStyle w:val="ab"/>
        <w:numPr>
          <w:ilvl w:val="0"/>
          <w:numId w:val="10"/>
        </w:numPr>
        <w:tabs>
          <w:tab w:val="num" w:pos="0"/>
          <w:tab w:val="left" w:pos="284"/>
        </w:tabs>
        <w:spacing w:line="360" w:lineRule="auto"/>
        <w:ind w:left="0" w:firstLine="0"/>
        <w:rPr>
          <w:rFonts w:cs="ArialMT"/>
          <w:szCs w:val="28"/>
        </w:rPr>
      </w:pPr>
      <w:r w:rsidRPr="00C201B4">
        <w:rPr>
          <w:szCs w:val="28"/>
        </w:rPr>
        <w:t>Магистрант разработал основы учебной программы, построенной на принципе освоения студентами компетенций, закрепленных за данной дисциплиной; сформировал  тексты лекций для чтения с использованием презентаций не достаточно высокого качества,  написал методическое обеспечение для проведения практических занятий со студентами при наличии одно</w:t>
      </w:r>
      <w:r w:rsidR="00607F63">
        <w:rPr>
          <w:szCs w:val="28"/>
        </w:rPr>
        <w:t xml:space="preserve">й </w:t>
      </w:r>
      <w:r w:rsidRPr="00C201B4">
        <w:rPr>
          <w:szCs w:val="28"/>
        </w:rPr>
        <w:t xml:space="preserve">- двух серьезных ошибок, разработал материала для текущего контроля знаний студентов  в виде тестов, несколько не отвечающих заданным требованиям, провел </w:t>
      </w:r>
      <w:r w:rsidRPr="00C201B4">
        <w:t xml:space="preserve">лекционные и практические занятия с использованием современных методов и технологий </w:t>
      </w:r>
      <w:r w:rsidR="00607F63">
        <w:t>преподавания</w:t>
      </w:r>
      <w:r w:rsidRPr="00C201B4">
        <w:t xml:space="preserve"> материала, представил обработанный материал в виде отчета по практике, при защите отчета по практике показал определенное владение представленным материалом – «удовлетворительно»;</w:t>
      </w:r>
    </w:p>
    <w:p w:rsidR="00C201B4" w:rsidRPr="00C201B4" w:rsidRDefault="00C201B4" w:rsidP="00C201B4">
      <w:pPr>
        <w:pStyle w:val="ab"/>
        <w:numPr>
          <w:ilvl w:val="0"/>
          <w:numId w:val="10"/>
        </w:numPr>
        <w:tabs>
          <w:tab w:val="num" w:pos="0"/>
          <w:tab w:val="left" w:pos="284"/>
        </w:tabs>
        <w:spacing w:line="360" w:lineRule="auto"/>
        <w:ind w:left="0" w:firstLine="0"/>
        <w:rPr>
          <w:rFonts w:cs="ArialMT"/>
          <w:szCs w:val="28"/>
        </w:rPr>
      </w:pPr>
      <w:r w:rsidRPr="00C201B4">
        <w:rPr>
          <w:szCs w:val="28"/>
        </w:rPr>
        <w:t>Магистрант разработал основы учебной программы, построенной на принципе освоения студентами компетенций, закрепленных за данной</w:t>
      </w:r>
      <w:r>
        <w:rPr>
          <w:szCs w:val="28"/>
        </w:rPr>
        <w:t xml:space="preserve"> дисциплиной, при наличии нескольких грубых ошибок; сформировал  тексты лекций для чтения с использованием презентаций</w:t>
      </w:r>
      <w:r w:rsidRPr="00C201B4">
        <w:rPr>
          <w:szCs w:val="28"/>
        </w:rPr>
        <w:t xml:space="preserve"> </w:t>
      </w:r>
      <w:r>
        <w:rPr>
          <w:szCs w:val="28"/>
        </w:rPr>
        <w:t xml:space="preserve">не достаточно высокого качества,  </w:t>
      </w:r>
      <w:r w:rsidRPr="00A51852">
        <w:rPr>
          <w:szCs w:val="28"/>
        </w:rPr>
        <w:t>написа</w:t>
      </w:r>
      <w:r>
        <w:rPr>
          <w:szCs w:val="28"/>
        </w:rPr>
        <w:t>л</w:t>
      </w:r>
      <w:r w:rsidRPr="00A51852">
        <w:rPr>
          <w:szCs w:val="28"/>
        </w:rPr>
        <w:t xml:space="preserve"> методическо</w:t>
      </w:r>
      <w:r>
        <w:rPr>
          <w:szCs w:val="28"/>
        </w:rPr>
        <w:t>е</w:t>
      </w:r>
      <w:r w:rsidRPr="00A51852">
        <w:rPr>
          <w:szCs w:val="28"/>
        </w:rPr>
        <w:t xml:space="preserve"> </w:t>
      </w:r>
      <w:r>
        <w:rPr>
          <w:szCs w:val="28"/>
        </w:rPr>
        <w:t>обеспечение</w:t>
      </w:r>
      <w:r w:rsidRPr="00A51852">
        <w:rPr>
          <w:szCs w:val="28"/>
        </w:rPr>
        <w:t xml:space="preserve"> для проведения практических занятий со студентами</w:t>
      </w:r>
      <w:r>
        <w:rPr>
          <w:szCs w:val="28"/>
        </w:rPr>
        <w:t xml:space="preserve"> при наличии нескольких серьезных ошибок</w:t>
      </w:r>
      <w:r w:rsidRPr="00A51852">
        <w:rPr>
          <w:szCs w:val="28"/>
        </w:rPr>
        <w:t>, разработа</w:t>
      </w:r>
      <w:r>
        <w:rPr>
          <w:szCs w:val="28"/>
        </w:rPr>
        <w:t>л</w:t>
      </w:r>
      <w:r w:rsidRPr="00A51852">
        <w:rPr>
          <w:szCs w:val="28"/>
        </w:rPr>
        <w:t xml:space="preserve"> материала для текущего контроля знаний студентов  в виде тестов</w:t>
      </w:r>
      <w:r>
        <w:rPr>
          <w:szCs w:val="28"/>
        </w:rPr>
        <w:t xml:space="preserve">, не отвечающих заданным требованиям и требующих серьезной доработки, провел </w:t>
      </w:r>
      <w:r>
        <w:t>лекционные и практические занятия с несколькими серьезными замечаниями со стороны руководителя</w:t>
      </w:r>
      <w:r w:rsidR="00607F63">
        <w:t xml:space="preserve"> практики</w:t>
      </w:r>
      <w:r>
        <w:t xml:space="preserve">, представил обработанный материал в виде </w:t>
      </w:r>
      <w:r w:rsidRPr="00C201B4">
        <w:t>отчета по практике не в полном объеме, при защите отчета по практике показал не полное владение представленным мат</w:t>
      </w:r>
      <w:r w:rsidR="00607F63">
        <w:t>ериалом – «неудовлетворительно».</w:t>
      </w:r>
    </w:p>
    <w:p w:rsidR="00773269" w:rsidRDefault="00773269" w:rsidP="00773269">
      <w:pPr>
        <w:jc w:val="right"/>
        <w:rPr>
          <w:i/>
          <w:iCs/>
          <w:sz w:val="28"/>
          <w:szCs w:val="28"/>
        </w:rPr>
      </w:pPr>
    </w:p>
    <w:p w:rsidR="00A51852" w:rsidRDefault="00A51852" w:rsidP="00A51852">
      <w:pPr>
        <w:pStyle w:val="ab"/>
        <w:jc w:val="right"/>
      </w:pPr>
    </w:p>
    <w:p w:rsidR="00A51852" w:rsidRDefault="00A51852" w:rsidP="00A51852">
      <w:pPr>
        <w:pStyle w:val="ab"/>
        <w:jc w:val="right"/>
      </w:pPr>
    </w:p>
    <w:p w:rsidR="00A51852" w:rsidRDefault="00A51852" w:rsidP="00A51852">
      <w:pPr>
        <w:pStyle w:val="ab"/>
        <w:jc w:val="right"/>
      </w:pPr>
    </w:p>
    <w:p w:rsidR="00A51852" w:rsidRDefault="00A51852" w:rsidP="00A51852">
      <w:pPr>
        <w:pStyle w:val="ab"/>
        <w:jc w:val="right"/>
      </w:pPr>
    </w:p>
    <w:p w:rsidR="00A51852" w:rsidRDefault="00A51852" w:rsidP="00A51852">
      <w:pPr>
        <w:pStyle w:val="ab"/>
        <w:jc w:val="right"/>
      </w:pPr>
    </w:p>
    <w:p w:rsidR="00A51852" w:rsidRDefault="00A51852" w:rsidP="00A51852">
      <w:pPr>
        <w:pStyle w:val="ab"/>
        <w:jc w:val="right"/>
      </w:pPr>
    </w:p>
    <w:p w:rsidR="00A51852" w:rsidRDefault="00A51852" w:rsidP="00A51852">
      <w:pPr>
        <w:pStyle w:val="ab"/>
        <w:jc w:val="right"/>
      </w:pPr>
    </w:p>
    <w:p w:rsidR="00A51852" w:rsidRDefault="00A51852" w:rsidP="00A51852">
      <w:pPr>
        <w:pStyle w:val="ab"/>
        <w:jc w:val="right"/>
      </w:pPr>
    </w:p>
    <w:p w:rsidR="00A51852" w:rsidRDefault="00A51852" w:rsidP="00A51852">
      <w:pPr>
        <w:pStyle w:val="ab"/>
        <w:jc w:val="right"/>
      </w:pPr>
    </w:p>
    <w:p w:rsidR="00607F63" w:rsidRDefault="00607F63" w:rsidP="00A51852">
      <w:pPr>
        <w:pStyle w:val="ab"/>
        <w:jc w:val="right"/>
      </w:pPr>
    </w:p>
    <w:p w:rsidR="00607F63" w:rsidRDefault="00607F63" w:rsidP="00A51852">
      <w:pPr>
        <w:pStyle w:val="ab"/>
        <w:jc w:val="right"/>
      </w:pPr>
    </w:p>
    <w:p w:rsidR="00607F63" w:rsidRDefault="00607F63" w:rsidP="00A51852">
      <w:pPr>
        <w:pStyle w:val="ab"/>
        <w:jc w:val="right"/>
      </w:pPr>
    </w:p>
    <w:p w:rsidR="00607F63" w:rsidRDefault="00607F63" w:rsidP="00A51852">
      <w:pPr>
        <w:pStyle w:val="ab"/>
        <w:jc w:val="right"/>
      </w:pPr>
    </w:p>
    <w:p w:rsidR="00DC6DA7" w:rsidRDefault="00DC6DA7" w:rsidP="00A51852">
      <w:pPr>
        <w:pStyle w:val="ab"/>
        <w:jc w:val="right"/>
      </w:pPr>
    </w:p>
    <w:p w:rsidR="00DC6DA7" w:rsidRDefault="00DC6DA7" w:rsidP="00A51852">
      <w:pPr>
        <w:pStyle w:val="ab"/>
        <w:jc w:val="right"/>
      </w:pPr>
    </w:p>
    <w:p w:rsidR="00DC6DA7" w:rsidRDefault="00DC6DA7" w:rsidP="00A51852">
      <w:pPr>
        <w:pStyle w:val="ab"/>
        <w:jc w:val="right"/>
      </w:pPr>
    </w:p>
    <w:p w:rsidR="00607F63" w:rsidRDefault="00607F63" w:rsidP="00A51852">
      <w:pPr>
        <w:pStyle w:val="ab"/>
        <w:jc w:val="right"/>
      </w:pPr>
    </w:p>
    <w:p w:rsidR="00607F63" w:rsidRDefault="00607F63" w:rsidP="00A51852">
      <w:pPr>
        <w:pStyle w:val="ab"/>
        <w:jc w:val="right"/>
      </w:pPr>
    </w:p>
    <w:p w:rsidR="00CC14B4" w:rsidRPr="009C1C60" w:rsidRDefault="00CC14B4" w:rsidP="00CC14B4">
      <w:pPr>
        <w:jc w:val="right"/>
        <w:rPr>
          <w:i/>
          <w:iCs/>
          <w:sz w:val="28"/>
          <w:szCs w:val="28"/>
        </w:rPr>
      </w:pPr>
      <w:r w:rsidRPr="009C1C60">
        <w:rPr>
          <w:i/>
          <w:iCs/>
          <w:sz w:val="28"/>
          <w:szCs w:val="28"/>
        </w:rPr>
        <w:t xml:space="preserve">Приложение </w:t>
      </w:r>
      <w:r>
        <w:rPr>
          <w:i/>
          <w:iCs/>
          <w:sz w:val="28"/>
          <w:szCs w:val="28"/>
        </w:rPr>
        <w:t>1</w:t>
      </w:r>
    </w:p>
    <w:p w:rsidR="00CC14B4" w:rsidRPr="003C0A05" w:rsidRDefault="00CC14B4" w:rsidP="00CC14B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Оформление</w:t>
      </w:r>
      <w:r w:rsidRPr="003C0A05">
        <w:rPr>
          <w:b/>
          <w:bCs/>
          <w:i/>
          <w:iCs/>
          <w:sz w:val="28"/>
          <w:szCs w:val="28"/>
        </w:rPr>
        <w:t xml:space="preserve"> титульного листа отчета </w:t>
      </w:r>
      <w:r>
        <w:rPr>
          <w:b/>
          <w:bCs/>
          <w:i/>
          <w:iCs/>
          <w:sz w:val="28"/>
          <w:szCs w:val="28"/>
        </w:rPr>
        <w:t xml:space="preserve">о </w:t>
      </w:r>
      <w:r w:rsidRPr="003C0A05">
        <w:rPr>
          <w:b/>
          <w:bCs/>
          <w:i/>
          <w:iCs/>
          <w:sz w:val="28"/>
          <w:szCs w:val="28"/>
        </w:rPr>
        <w:t>п</w:t>
      </w:r>
      <w:r>
        <w:rPr>
          <w:b/>
          <w:bCs/>
          <w:i/>
          <w:iCs/>
          <w:sz w:val="28"/>
          <w:szCs w:val="28"/>
        </w:rPr>
        <w:t>р</w:t>
      </w:r>
      <w:r w:rsidRPr="003C0A05">
        <w:rPr>
          <w:b/>
          <w:bCs/>
          <w:i/>
          <w:iCs/>
          <w:sz w:val="28"/>
          <w:szCs w:val="28"/>
        </w:rPr>
        <w:t>о</w:t>
      </w:r>
      <w:r>
        <w:rPr>
          <w:b/>
          <w:bCs/>
          <w:i/>
          <w:iCs/>
          <w:sz w:val="28"/>
          <w:szCs w:val="28"/>
        </w:rPr>
        <w:t>хождении</w:t>
      </w:r>
      <w:r w:rsidRPr="003C0A05">
        <w:rPr>
          <w:b/>
          <w:bCs/>
          <w:i/>
          <w:iCs/>
          <w:sz w:val="28"/>
          <w:szCs w:val="28"/>
        </w:rPr>
        <w:t xml:space="preserve"> практик</w:t>
      </w:r>
      <w:r>
        <w:rPr>
          <w:b/>
          <w:bCs/>
          <w:i/>
          <w:iCs/>
          <w:sz w:val="28"/>
          <w:szCs w:val="28"/>
        </w:rPr>
        <w:t>и</w:t>
      </w:r>
    </w:p>
    <w:p w:rsidR="00CC14B4" w:rsidRDefault="00CC14B4" w:rsidP="00CC14B4">
      <w:pPr>
        <w:ind w:firstLine="709"/>
        <w:rPr>
          <w:sz w:val="28"/>
          <w:szCs w:val="28"/>
        </w:rPr>
      </w:pPr>
    </w:p>
    <w:p w:rsidR="00CC14B4" w:rsidRPr="00002D37" w:rsidRDefault="00CC14B4" w:rsidP="00CC14B4">
      <w:pPr>
        <w:pStyle w:val="6"/>
      </w:pPr>
      <w:r w:rsidRPr="00002D37">
        <w:t xml:space="preserve">Министерство образования и науки </w:t>
      </w:r>
      <w:r w:rsidRPr="00CB3104">
        <w:t>Российской Федерации</w:t>
      </w:r>
      <w:r w:rsidRPr="00002D37">
        <w:t xml:space="preserve"> </w:t>
      </w:r>
    </w:p>
    <w:p w:rsidR="00CC14B4" w:rsidRPr="00002D37" w:rsidRDefault="00CC14B4" w:rsidP="00CC14B4">
      <w:pPr>
        <w:pStyle w:val="6"/>
      </w:pPr>
      <w:r w:rsidRPr="00002D37">
        <w:t>НОВОСИБИРСКИЙ ГОСУДАРСТВЕННЫЙ УНИВЕРСИТЕТ</w:t>
      </w:r>
    </w:p>
    <w:p w:rsidR="00CC14B4" w:rsidRPr="00002D37" w:rsidRDefault="00CC14B4" w:rsidP="00CC14B4">
      <w:pPr>
        <w:pStyle w:val="6"/>
      </w:pPr>
      <w:r w:rsidRPr="00002D37">
        <w:t xml:space="preserve"> ЭКОНОМИКИ И УПРАВЛЕНИЯ  </w:t>
      </w:r>
      <w:r>
        <w:t>«НИНХ»</w:t>
      </w:r>
    </w:p>
    <w:p w:rsidR="00CC14B4" w:rsidRDefault="00CC14B4" w:rsidP="00CC14B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Институт…………………………………………………………………..</w:t>
      </w:r>
    </w:p>
    <w:p w:rsidR="00CC14B4" w:rsidRDefault="00CC14B4" w:rsidP="00CC14B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института)</w:t>
      </w:r>
    </w:p>
    <w:p w:rsidR="00CC14B4" w:rsidRPr="00002D37" w:rsidRDefault="00CC14B4" w:rsidP="00CC14B4">
      <w:pPr>
        <w:widowControl/>
        <w:jc w:val="center"/>
        <w:rPr>
          <w:sz w:val="28"/>
          <w:szCs w:val="28"/>
        </w:rPr>
      </w:pPr>
      <w:r w:rsidRPr="00002D37">
        <w:rPr>
          <w:sz w:val="28"/>
          <w:szCs w:val="28"/>
        </w:rPr>
        <w:t>Кафедра ........................................................................................................</w:t>
      </w:r>
    </w:p>
    <w:p w:rsidR="00CC14B4" w:rsidRPr="00002D37" w:rsidRDefault="00CC14B4" w:rsidP="00CC14B4">
      <w:pPr>
        <w:widowControl/>
        <w:jc w:val="center"/>
        <w:rPr>
          <w:sz w:val="28"/>
          <w:szCs w:val="28"/>
        </w:rPr>
      </w:pPr>
      <w:r w:rsidRPr="00002D37">
        <w:rPr>
          <w:sz w:val="28"/>
          <w:szCs w:val="28"/>
        </w:rPr>
        <w:t>(наименование  кафедры)</w:t>
      </w:r>
    </w:p>
    <w:p w:rsidR="00CC14B4" w:rsidRDefault="00CC14B4" w:rsidP="00CC14B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 подготовки и магистерская программа…………………..</w:t>
      </w:r>
    </w:p>
    <w:p w:rsidR="00CC14B4" w:rsidRPr="00002D37" w:rsidRDefault="00CC14B4" w:rsidP="00CC14B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:rsidR="00CC14B4" w:rsidRDefault="00CC14B4" w:rsidP="00CC14B4">
      <w:pPr>
        <w:jc w:val="center"/>
        <w:rPr>
          <w:sz w:val="28"/>
          <w:szCs w:val="28"/>
        </w:rPr>
      </w:pPr>
    </w:p>
    <w:p w:rsidR="00CC14B4" w:rsidRDefault="00CC14B4" w:rsidP="00CC14B4">
      <w:pPr>
        <w:jc w:val="center"/>
        <w:rPr>
          <w:sz w:val="28"/>
          <w:szCs w:val="28"/>
        </w:rPr>
      </w:pPr>
    </w:p>
    <w:p w:rsidR="00CC14B4" w:rsidRDefault="00CC14B4" w:rsidP="00CC14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Т Ч Е Т </w:t>
      </w:r>
    </w:p>
    <w:p w:rsidR="00CC14B4" w:rsidRDefault="00CC14B4" w:rsidP="00CC14B4">
      <w:pPr>
        <w:tabs>
          <w:tab w:val="left" w:pos="3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14B4" w:rsidRPr="003C0A05" w:rsidRDefault="00CC14B4" w:rsidP="00CC14B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прохождении  </w:t>
      </w:r>
      <w:r w:rsidRPr="00FC127A">
        <w:rPr>
          <w:i/>
          <w:iCs/>
          <w:sz w:val="28"/>
          <w:szCs w:val="28"/>
        </w:rPr>
        <w:t>[</w:t>
      </w:r>
      <w:r>
        <w:rPr>
          <w:i/>
          <w:iCs/>
          <w:sz w:val="28"/>
          <w:szCs w:val="28"/>
        </w:rPr>
        <w:t>наименование вида</w:t>
      </w:r>
      <w:r w:rsidRPr="00FC127A">
        <w:rPr>
          <w:i/>
          <w:iCs/>
          <w:sz w:val="28"/>
          <w:szCs w:val="28"/>
        </w:rPr>
        <w:t>]</w:t>
      </w:r>
      <w:r w:rsidRPr="003C0A05">
        <w:rPr>
          <w:b/>
          <w:bCs/>
          <w:sz w:val="28"/>
          <w:szCs w:val="28"/>
        </w:rPr>
        <w:t xml:space="preserve">  практик</w:t>
      </w:r>
      <w:r>
        <w:rPr>
          <w:b/>
          <w:bCs/>
          <w:sz w:val="28"/>
          <w:szCs w:val="28"/>
        </w:rPr>
        <w:t>и</w:t>
      </w:r>
    </w:p>
    <w:p w:rsidR="00CC14B4" w:rsidRPr="003C0A05" w:rsidRDefault="00CC14B4" w:rsidP="00CC14B4">
      <w:pPr>
        <w:jc w:val="center"/>
        <w:rPr>
          <w:b/>
          <w:bCs/>
          <w:i/>
          <w:iCs/>
          <w:sz w:val="28"/>
          <w:szCs w:val="28"/>
        </w:rPr>
      </w:pPr>
    </w:p>
    <w:p w:rsidR="00CC14B4" w:rsidRPr="003C0A05" w:rsidRDefault="00CC14B4" w:rsidP="00CC14B4">
      <w:pPr>
        <w:tabs>
          <w:tab w:val="left" w:pos="3060"/>
        </w:tabs>
        <w:rPr>
          <w:sz w:val="28"/>
          <w:szCs w:val="28"/>
        </w:rPr>
      </w:pPr>
      <w:r w:rsidRPr="003C0A05">
        <w:rPr>
          <w:sz w:val="28"/>
          <w:szCs w:val="28"/>
        </w:rPr>
        <w:t>Место прохождения практики ___________________</w:t>
      </w:r>
      <w:r>
        <w:rPr>
          <w:sz w:val="28"/>
          <w:szCs w:val="28"/>
        </w:rPr>
        <w:t>_______________________</w:t>
      </w:r>
    </w:p>
    <w:p w:rsidR="00CC14B4" w:rsidRPr="003C0A05" w:rsidRDefault="00CC14B4" w:rsidP="00CC14B4">
      <w:pPr>
        <w:tabs>
          <w:tab w:val="left" w:pos="378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3C0A05">
        <w:rPr>
          <w:i/>
          <w:iCs/>
          <w:sz w:val="28"/>
          <w:szCs w:val="28"/>
        </w:rPr>
        <w:t xml:space="preserve">(организация, ее юридический адрес) </w:t>
      </w:r>
    </w:p>
    <w:p w:rsidR="00CC14B4" w:rsidRPr="003C0A05" w:rsidRDefault="00CC14B4" w:rsidP="00CC14B4">
      <w:pPr>
        <w:tabs>
          <w:tab w:val="left" w:pos="3060"/>
        </w:tabs>
        <w:rPr>
          <w:sz w:val="28"/>
          <w:szCs w:val="28"/>
        </w:rPr>
      </w:pPr>
    </w:p>
    <w:p w:rsidR="00CC14B4" w:rsidRPr="003C0A05" w:rsidRDefault="00CC14B4" w:rsidP="00CC14B4">
      <w:pPr>
        <w:tabs>
          <w:tab w:val="left" w:pos="3060"/>
        </w:tabs>
        <w:rPr>
          <w:sz w:val="28"/>
          <w:szCs w:val="28"/>
        </w:rPr>
      </w:pPr>
      <w:r w:rsidRPr="003C0A05">
        <w:rPr>
          <w:sz w:val="28"/>
          <w:szCs w:val="28"/>
        </w:rPr>
        <w:t>Дата начала практики “______” ___________________ 20______г.</w:t>
      </w:r>
    </w:p>
    <w:p w:rsidR="00CC14B4" w:rsidRPr="003C0A05" w:rsidRDefault="00CC14B4" w:rsidP="00CC14B4">
      <w:pPr>
        <w:tabs>
          <w:tab w:val="left" w:pos="3060"/>
        </w:tabs>
        <w:rPr>
          <w:sz w:val="28"/>
          <w:szCs w:val="28"/>
        </w:rPr>
      </w:pPr>
    </w:p>
    <w:p w:rsidR="00CC14B4" w:rsidRPr="003C0A05" w:rsidRDefault="00CC14B4" w:rsidP="00CC14B4">
      <w:pPr>
        <w:tabs>
          <w:tab w:val="left" w:pos="3060"/>
        </w:tabs>
        <w:rPr>
          <w:sz w:val="28"/>
          <w:szCs w:val="28"/>
        </w:rPr>
      </w:pPr>
      <w:r w:rsidRPr="003C0A05">
        <w:rPr>
          <w:sz w:val="28"/>
          <w:szCs w:val="28"/>
        </w:rPr>
        <w:t>Дата окончания практики “______” ___________________ 20______г.</w:t>
      </w:r>
    </w:p>
    <w:p w:rsidR="00CC14B4" w:rsidRPr="003C0A05" w:rsidRDefault="00CC14B4" w:rsidP="00CC14B4">
      <w:pPr>
        <w:tabs>
          <w:tab w:val="left" w:pos="3060"/>
        </w:tabs>
        <w:rPr>
          <w:sz w:val="28"/>
          <w:szCs w:val="28"/>
        </w:rPr>
      </w:pPr>
    </w:p>
    <w:p w:rsidR="00CC14B4" w:rsidRDefault="00CC14B4" w:rsidP="00CC14B4">
      <w:pPr>
        <w:ind w:right="-241"/>
        <w:jc w:val="both"/>
        <w:rPr>
          <w:sz w:val="28"/>
          <w:szCs w:val="28"/>
        </w:rPr>
      </w:pPr>
    </w:p>
    <w:p w:rsidR="00CC14B4" w:rsidRDefault="00CC14B4" w:rsidP="00CC14B4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CC14B4" w:rsidRDefault="00CC14B4" w:rsidP="00CC14B4">
      <w:pPr>
        <w:tabs>
          <w:tab w:val="left" w:pos="3828"/>
          <w:tab w:val="left" w:pos="7371"/>
        </w:tabs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>Студент гр._________</w:t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______________</w:t>
      </w:r>
    </w:p>
    <w:p w:rsidR="00CC14B4" w:rsidRDefault="00CC14B4" w:rsidP="00CC14B4">
      <w:pPr>
        <w:tabs>
          <w:tab w:val="left" w:pos="1620"/>
          <w:tab w:val="left" w:pos="4111"/>
          <w:tab w:val="left" w:pos="7797"/>
        </w:tabs>
        <w:ind w:right="-238"/>
        <w:jc w:val="both"/>
        <w:rPr>
          <w:vertAlign w:val="superscript"/>
        </w:rPr>
      </w:pPr>
      <w:r>
        <w:rPr>
          <w:vertAlign w:val="superscript"/>
        </w:rPr>
        <w:tab/>
        <w:t>№ группы</w:t>
      </w:r>
      <w:r>
        <w:rPr>
          <w:vertAlign w:val="superscript"/>
        </w:rPr>
        <w:tab/>
        <w:t>подпись, дата</w:t>
      </w:r>
      <w:r>
        <w:rPr>
          <w:vertAlign w:val="superscript"/>
        </w:rPr>
        <w:tab/>
        <w:t>И.О.Фамилия</w:t>
      </w:r>
    </w:p>
    <w:p w:rsidR="00CC14B4" w:rsidRDefault="00CC14B4" w:rsidP="00CC14B4">
      <w:pPr>
        <w:jc w:val="center"/>
        <w:rPr>
          <w:sz w:val="28"/>
          <w:szCs w:val="28"/>
        </w:rPr>
      </w:pPr>
    </w:p>
    <w:p w:rsidR="00CC14B4" w:rsidRDefault="00CC14B4" w:rsidP="00CC14B4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CC14B4" w:rsidRDefault="00CC14B4" w:rsidP="00CC14B4">
      <w:pPr>
        <w:tabs>
          <w:tab w:val="left" w:pos="3828"/>
          <w:tab w:val="left" w:pos="7371"/>
        </w:tabs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>от организации</w:t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______________</w:t>
      </w:r>
    </w:p>
    <w:p w:rsidR="00CC14B4" w:rsidRDefault="00CC14B4" w:rsidP="00CC14B4">
      <w:pPr>
        <w:tabs>
          <w:tab w:val="left" w:pos="3828"/>
          <w:tab w:val="left" w:pos="7797"/>
        </w:tabs>
        <w:ind w:right="-241"/>
        <w:jc w:val="both"/>
        <w:rPr>
          <w:vertAlign w:val="superscript"/>
        </w:rPr>
      </w:pPr>
      <w:r>
        <w:rPr>
          <w:vertAlign w:val="superscript"/>
        </w:rPr>
        <w:tab/>
        <w:t xml:space="preserve">подпись, заверенная печатью, дата </w:t>
      </w:r>
      <w:r>
        <w:rPr>
          <w:vertAlign w:val="superscript"/>
        </w:rPr>
        <w:tab/>
        <w:t>И.О.Фамилия</w:t>
      </w:r>
    </w:p>
    <w:p w:rsidR="00CC14B4" w:rsidRDefault="00CC14B4" w:rsidP="00CC14B4">
      <w:pPr>
        <w:jc w:val="center"/>
        <w:rPr>
          <w:sz w:val="28"/>
          <w:szCs w:val="28"/>
        </w:rPr>
      </w:pPr>
    </w:p>
    <w:p w:rsidR="00CC14B4" w:rsidRDefault="00CC14B4" w:rsidP="00CC14B4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защищен с оценкой </w:t>
      </w:r>
      <w:r>
        <w:rPr>
          <w:sz w:val="28"/>
          <w:szCs w:val="28"/>
        </w:rPr>
        <w:tab/>
        <w:t>_______________</w:t>
      </w:r>
    </w:p>
    <w:p w:rsidR="00CC14B4" w:rsidRDefault="00CC14B4" w:rsidP="00CC14B4">
      <w:pPr>
        <w:tabs>
          <w:tab w:val="left" w:pos="3828"/>
        </w:tabs>
        <w:jc w:val="both"/>
        <w:rPr>
          <w:sz w:val="28"/>
          <w:szCs w:val="28"/>
        </w:rPr>
      </w:pPr>
    </w:p>
    <w:p w:rsidR="00CC14B4" w:rsidRDefault="00CC14B4" w:rsidP="00CC14B4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защиты отчета</w:t>
      </w:r>
      <w:r>
        <w:rPr>
          <w:sz w:val="28"/>
          <w:szCs w:val="28"/>
        </w:rPr>
        <w:tab/>
        <w:t>«____»____________20___г</w:t>
      </w:r>
    </w:p>
    <w:p w:rsidR="00CC14B4" w:rsidRDefault="00CC14B4" w:rsidP="00CC14B4">
      <w:pPr>
        <w:tabs>
          <w:tab w:val="left" w:pos="3828"/>
        </w:tabs>
        <w:jc w:val="both"/>
        <w:rPr>
          <w:sz w:val="28"/>
          <w:szCs w:val="28"/>
        </w:rPr>
      </w:pPr>
    </w:p>
    <w:p w:rsidR="00CC14B4" w:rsidRDefault="00CC14B4" w:rsidP="00CC14B4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CC14B4" w:rsidRDefault="00CC14B4" w:rsidP="00CC14B4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университета</w:t>
      </w:r>
    </w:p>
    <w:p w:rsidR="00CC14B4" w:rsidRDefault="00CC14B4" w:rsidP="00CC14B4">
      <w:pPr>
        <w:tabs>
          <w:tab w:val="left" w:pos="3828"/>
          <w:tab w:val="left" w:pos="7371"/>
        </w:tabs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  <w:t>______________</w:t>
      </w:r>
    </w:p>
    <w:p w:rsidR="00CC14B4" w:rsidRDefault="00CC14B4" w:rsidP="00CC14B4">
      <w:pPr>
        <w:tabs>
          <w:tab w:val="left" w:pos="567"/>
          <w:tab w:val="left" w:pos="3828"/>
          <w:tab w:val="left" w:pos="4111"/>
          <w:tab w:val="left" w:pos="7371"/>
          <w:tab w:val="left" w:pos="7797"/>
        </w:tabs>
        <w:ind w:right="-241"/>
        <w:jc w:val="both"/>
        <w:rPr>
          <w:vertAlign w:val="superscript"/>
        </w:rPr>
      </w:pPr>
      <w:r>
        <w:rPr>
          <w:vertAlign w:val="superscript"/>
        </w:rPr>
        <w:tab/>
        <w:t>ученая степень, должность</w:t>
      </w:r>
      <w:r>
        <w:rPr>
          <w:vertAlign w:val="superscript"/>
        </w:rPr>
        <w:tab/>
      </w:r>
      <w:r>
        <w:rPr>
          <w:vertAlign w:val="superscript"/>
        </w:rPr>
        <w:tab/>
        <w:t>подпись, дата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И.О.Фамилия</w:t>
      </w:r>
    </w:p>
    <w:p w:rsidR="00CC14B4" w:rsidRPr="003C0A05" w:rsidRDefault="00CC14B4" w:rsidP="00CC14B4">
      <w:pPr>
        <w:tabs>
          <w:tab w:val="left" w:pos="3060"/>
        </w:tabs>
        <w:rPr>
          <w:sz w:val="28"/>
          <w:szCs w:val="28"/>
        </w:rPr>
      </w:pPr>
    </w:p>
    <w:p w:rsidR="00CC14B4" w:rsidRDefault="00CC14B4" w:rsidP="00CC14B4">
      <w:pPr>
        <w:tabs>
          <w:tab w:val="left" w:pos="3060"/>
        </w:tabs>
        <w:rPr>
          <w:sz w:val="28"/>
          <w:szCs w:val="28"/>
        </w:rPr>
      </w:pPr>
    </w:p>
    <w:p w:rsidR="00CC14B4" w:rsidRDefault="00CC14B4" w:rsidP="00CC14B4">
      <w:pPr>
        <w:tabs>
          <w:tab w:val="left" w:pos="2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 </w:t>
      </w:r>
      <w:r w:rsidRPr="00A06CB7">
        <w:rPr>
          <w:i/>
          <w:iCs/>
          <w:sz w:val="28"/>
          <w:szCs w:val="28"/>
        </w:rPr>
        <w:t>[год]</w:t>
      </w:r>
    </w:p>
    <w:p w:rsidR="00A51852" w:rsidRDefault="00A51852" w:rsidP="00A51852">
      <w:pPr>
        <w:pStyle w:val="ab"/>
        <w:jc w:val="right"/>
      </w:pPr>
    </w:p>
    <w:p w:rsidR="00A51852" w:rsidRDefault="00A51852" w:rsidP="00A51852">
      <w:pPr>
        <w:pStyle w:val="ab"/>
        <w:ind w:left="7200" w:firstLine="0"/>
        <w:jc w:val="right"/>
      </w:pPr>
      <w:r>
        <w:t>Приложение  2</w:t>
      </w:r>
    </w:p>
    <w:p w:rsidR="00A51852" w:rsidRDefault="00A51852" w:rsidP="00A51852">
      <w:pPr>
        <w:jc w:val="center"/>
        <w:rPr>
          <w:sz w:val="28"/>
        </w:rPr>
      </w:pPr>
    </w:p>
    <w:p w:rsidR="00A51852" w:rsidRPr="00FA1234" w:rsidRDefault="00A51852" w:rsidP="00A51852">
      <w:pPr>
        <w:jc w:val="center"/>
        <w:rPr>
          <w:b/>
          <w:sz w:val="32"/>
          <w:szCs w:val="32"/>
        </w:rPr>
      </w:pPr>
      <w:r w:rsidRPr="00FA1234">
        <w:rPr>
          <w:b/>
          <w:sz w:val="32"/>
          <w:szCs w:val="32"/>
        </w:rPr>
        <w:t>Примерный план лекционного занятия.</w:t>
      </w:r>
    </w:p>
    <w:p w:rsidR="00A51852" w:rsidRPr="00FA1234" w:rsidRDefault="00A51852" w:rsidP="00A51852">
      <w:pPr>
        <w:pStyle w:val="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Тема</w:t>
      </w:r>
      <w:r w:rsidRPr="00FA1234">
        <w:rPr>
          <w:rFonts w:ascii="Times New Roman" w:hAnsi="Times New Roman"/>
        </w:rPr>
        <w:t>. Управление структурой и ценой капитала</w:t>
      </w:r>
    </w:p>
    <w:p w:rsidR="00A51852" w:rsidRDefault="00A51852" w:rsidP="00A51852">
      <w:pPr>
        <w:pStyle w:val="ad"/>
        <w:ind w:left="360"/>
        <w:jc w:val="both"/>
        <w:rPr>
          <w:b/>
        </w:rPr>
      </w:pPr>
    </w:p>
    <w:p w:rsidR="00A51852" w:rsidRPr="00FA1234" w:rsidRDefault="00A51852" w:rsidP="00A51852">
      <w:pPr>
        <w:pStyle w:val="ad"/>
        <w:numPr>
          <w:ilvl w:val="0"/>
          <w:numId w:val="15"/>
        </w:numPr>
        <w:jc w:val="both"/>
      </w:pPr>
      <w:r w:rsidRPr="00FA1234">
        <w:t>Модель структуры капитала. Эффект финансового левериджа</w:t>
      </w:r>
    </w:p>
    <w:p w:rsidR="00A51852" w:rsidRPr="00FA1234" w:rsidRDefault="00A51852" w:rsidP="00A51852">
      <w:pPr>
        <w:pStyle w:val="ad"/>
        <w:numPr>
          <w:ilvl w:val="0"/>
          <w:numId w:val="15"/>
        </w:numPr>
        <w:jc w:val="both"/>
      </w:pPr>
      <w:r w:rsidRPr="00FA1234">
        <w:t>Определение оптимальной структуры капитала</w:t>
      </w:r>
    </w:p>
    <w:p w:rsidR="00A51852" w:rsidRDefault="00A51852" w:rsidP="00A51852">
      <w:pPr>
        <w:widowControl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>
        <w:rPr>
          <w:sz w:val="28"/>
        </w:rPr>
        <w:t>Составляющие капитала и процесс определения его цены</w:t>
      </w:r>
    </w:p>
    <w:p w:rsidR="00A51852" w:rsidRDefault="00A51852" w:rsidP="00A51852">
      <w:pPr>
        <w:widowControl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>
        <w:rPr>
          <w:sz w:val="28"/>
        </w:rPr>
        <w:t xml:space="preserve">Расчет цены заемного капитала          </w:t>
      </w:r>
    </w:p>
    <w:p w:rsidR="00A51852" w:rsidRDefault="00A51852" w:rsidP="00A51852">
      <w:pPr>
        <w:widowControl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>
        <w:rPr>
          <w:sz w:val="28"/>
        </w:rPr>
        <w:t>Расчет цены собственного капитала</w:t>
      </w:r>
    </w:p>
    <w:p w:rsidR="00A51852" w:rsidRDefault="00A51852" w:rsidP="00A51852">
      <w:pPr>
        <w:widowControl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>
        <w:rPr>
          <w:sz w:val="28"/>
        </w:rPr>
        <w:t>Определение средневзвешенной цены капитала. Управление структурой капитала.</w:t>
      </w:r>
    </w:p>
    <w:p w:rsidR="00A51852" w:rsidRDefault="00A51852" w:rsidP="00A51852">
      <w:pPr>
        <w:widowControl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8"/>
        </w:rPr>
      </w:pPr>
      <w:r>
        <w:rPr>
          <w:sz w:val="28"/>
        </w:rPr>
        <w:t>Методы оценки стоимости фирмы. Управление стоимостью фирмы.</w:t>
      </w:r>
    </w:p>
    <w:p w:rsidR="00A51852" w:rsidRDefault="00A51852" w:rsidP="00A51852">
      <w:pPr>
        <w:pStyle w:val="ab"/>
        <w:ind w:firstLine="720"/>
        <w:jc w:val="left"/>
        <w:rPr>
          <w:b/>
        </w:rPr>
      </w:pPr>
    </w:p>
    <w:p w:rsidR="00A51852" w:rsidRPr="00FA1234" w:rsidRDefault="00A51852" w:rsidP="00A51852">
      <w:pPr>
        <w:pStyle w:val="ab"/>
        <w:ind w:firstLine="720"/>
        <w:jc w:val="right"/>
      </w:pPr>
      <w:r w:rsidRPr="00FA1234">
        <w:t>Приложение 3</w:t>
      </w:r>
    </w:p>
    <w:p w:rsidR="00A51852" w:rsidRDefault="00A51852" w:rsidP="00A51852">
      <w:pPr>
        <w:pStyle w:val="ab"/>
        <w:ind w:firstLine="720"/>
        <w:jc w:val="left"/>
        <w:rPr>
          <w:b/>
        </w:rPr>
      </w:pPr>
    </w:p>
    <w:p w:rsidR="00A51852" w:rsidRPr="00FA1234" w:rsidRDefault="00A51852" w:rsidP="00A51852">
      <w:pPr>
        <w:pStyle w:val="ab"/>
        <w:ind w:firstLine="0"/>
        <w:jc w:val="center"/>
        <w:rPr>
          <w:b/>
          <w:sz w:val="32"/>
          <w:szCs w:val="32"/>
        </w:rPr>
      </w:pPr>
      <w:r w:rsidRPr="00FA1234">
        <w:rPr>
          <w:b/>
          <w:sz w:val="32"/>
          <w:szCs w:val="32"/>
        </w:rPr>
        <w:t>Примерный текст конспект одного из вопросов темы лекционного занятия</w:t>
      </w:r>
    </w:p>
    <w:p w:rsidR="00A51852" w:rsidRDefault="00A51852" w:rsidP="00A51852">
      <w:pPr>
        <w:ind w:left="1080"/>
        <w:rPr>
          <w:b/>
          <w:sz w:val="28"/>
        </w:rPr>
      </w:pPr>
    </w:p>
    <w:p w:rsidR="00A51852" w:rsidRDefault="00A51852" w:rsidP="00A51852">
      <w:pPr>
        <w:widowControl/>
        <w:numPr>
          <w:ilvl w:val="0"/>
          <w:numId w:val="16"/>
        </w:numPr>
        <w:overflowPunct/>
        <w:autoSpaceDE/>
        <w:autoSpaceDN/>
        <w:adjustRightInd/>
        <w:textAlignment w:val="auto"/>
        <w:rPr>
          <w:b/>
          <w:sz w:val="28"/>
        </w:rPr>
      </w:pPr>
      <w:r>
        <w:rPr>
          <w:b/>
          <w:sz w:val="28"/>
        </w:rPr>
        <w:t>Составляющие капитала и процесс определения его цены</w:t>
      </w:r>
    </w:p>
    <w:p w:rsidR="00A51852" w:rsidRDefault="00A51852" w:rsidP="00A51852">
      <w:pPr>
        <w:jc w:val="both"/>
        <w:rPr>
          <w:sz w:val="28"/>
        </w:rPr>
      </w:pPr>
    </w:p>
    <w:p w:rsidR="00A51852" w:rsidRDefault="00A51852" w:rsidP="00A470FC">
      <w:pPr>
        <w:pStyle w:val="a3"/>
        <w:ind w:left="0" w:firstLine="709"/>
        <w:jc w:val="both"/>
      </w:pPr>
      <w:r>
        <w:rPr>
          <w:b/>
        </w:rPr>
        <w:t xml:space="preserve">Капитал </w:t>
      </w:r>
      <w:r>
        <w:t>– это совокупность всех источников средств компании, используемых для финансирования активов и операций, включая краткосрочную и долгосрочную задолженность, привилегированные и обыкновенные акции.</w:t>
      </w:r>
    </w:p>
    <w:p w:rsidR="00A51852" w:rsidRDefault="00A51852" w:rsidP="00A470FC">
      <w:pPr>
        <w:pStyle w:val="a3"/>
        <w:ind w:left="0" w:firstLine="709"/>
        <w:jc w:val="both"/>
      </w:pPr>
      <w:r>
        <w:t xml:space="preserve">Капитал – это общая стоимость средств в денежной, материальной и нематериальной формах, инвестированных в формирование его активов. </w:t>
      </w:r>
    </w:p>
    <w:p w:rsidR="00A51852" w:rsidRDefault="00A51852" w:rsidP="00A470FC">
      <w:pPr>
        <w:pStyle w:val="a3"/>
        <w:ind w:left="0" w:firstLine="709"/>
        <w:jc w:val="both"/>
      </w:pPr>
      <w:r>
        <w:t xml:space="preserve">         Капитал предприятия формируется за счет различных финансовых источников как краткосрочного, так и долгосрочного характера. Привлечение этих источников связано с определенными затратами, которые несет предприятие. Совокупность этих затрат, выраженная в процентах к величине капитала, представляет собой </w:t>
      </w:r>
      <w:r>
        <w:rPr>
          <w:b/>
        </w:rPr>
        <w:t>цену (стоимость) капитала</w:t>
      </w:r>
      <w:r>
        <w:t xml:space="preserve"> фирмы. </w:t>
      </w:r>
    </w:p>
    <w:p w:rsidR="00A51852" w:rsidRDefault="00A51852" w:rsidP="00A470FC">
      <w:pPr>
        <w:pStyle w:val="a3"/>
        <w:ind w:left="0" w:firstLine="709"/>
        <w:jc w:val="both"/>
      </w:pPr>
      <w:r>
        <w:t>Стоимость капитала характеризует уровень рентабельности инвестированного капитала, необходимого для обеспечения высокой рыночной стоимости предприятия. Максимизация рыночной стоимости предприятия достигается в значительной степени за счет минимизации стоимости используемых источников. Многие управленческие решения базируются на анализе цены капитала. Например, оценка эффективности инвестиционных проектов и инвестиционного портфеля в целом, составление операционного и финансовых планов, решение об источниках привлечения средств для финансирования планируемых модернизации оборудования, покупки здания, увеличения выпуска готовой продукции, планирование операционной прибыли корпорации, решение о лизинге техники.</w:t>
      </w:r>
    </w:p>
    <w:p w:rsidR="00A51852" w:rsidRDefault="00A51852" w:rsidP="00A470FC">
      <w:pPr>
        <w:pStyle w:val="a3"/>
        <w:ind w:left="0" w:firstLine="709"/>
        <w:jc w:val="both"/>
      </w:pPr>
      <w:r>
        <w:t>Процесс определения цены капитала проводится в четыре этапа, как это показано на рисунке 2.3.1.</w:t>
      </w:r>
    </w:p>
    <w:p w:rsidR="00A470FC" w:rsidRDefault="00A470FC" w:rsidP="00A470FC">
      <w:pPr>
        <w:pStyle w:val="a3"/>
        <w:ind w:left="0" w:firstLine="709"/>
        <w:jc w:val="both"/>
      </w:pPr>
    </w:p>
    <w:p w:rsidR="00A51852" w:rsidRDefault="00FE14C5" w:rsidP="00A51852">
      <w:pPr>
        <w:pStyle w:val="a3"/>
        <w:ind w:firstLine="709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132715</wp:posOffset>
                </wp:positionV>
                <wp:extent cx="3771900" cy="342900"/>
                <wp:effectExtent l="9525" t="8890" r="9525" b="1016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71pt;margin-top:10.45pt;width:297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" o:allowincell="f"/>
            </w:pict>
          </mc:Fallback>
        </mc:AlternateContent>
      </w:r>
    </w:p>
    <w:p w:rsidR="00A51852" w:rsidRDefault="00C35C9D" w:rsidP="00C35C9D">
      <w:pPr>
        <w:pStyle w:val="a3"/>
        <w:spacing w:line="360" w:lineRule="auto"/>
        <w:ind w:left="0" w:firstLine="709"/>
        <w:jc w:val="left"/>
        <w:rPr>
          <w:sz w:val="24"/>
        </w:rPr>
      </w:pPr>
      <w:r>
        <w:rPr>
          <w:sz w:val="24"/>
        </w:rPr>
        <w:t xml:space="preserve">                                </w:t>
      </w:r>
      <w:r>
        <w:rPr>
          <w:sz w:val="24"/>
          <w:lang w:val="en-US"/>
        </w:rPr>
        <w:t>V</w:t>
      </w:r>
      <w:r>
        <w:rPr>
          <w:sz w:val="24"/>
        </w:rPr>
        <w:t xml:space="preserve"> этап  </w:t>
      </w:r>
      <w:r>
        <w:t xml:space="preserve">  </w:t>
      </w:r>
      <w:r>
        <w:rPr>
          <w:b/>
          <w:sz w:val="20"/>
        </w:rPr>
        <w:t>Разработка мероприятий по оптимизации структуры капитала</w:t>
      </w:r>
      <w:r w:rsidR="00A51852">
        <w:t xml:space="preserve">                           </w:t>
      </w:r>
    </w:p>
    <w:p w:rsidR="00A51852" w:rsidRDefault="00FE14C5" w:rsidP="00C35C9D">
      <w:pPr>
        <w:pStyle w:val="a3"/>
        <w:spacing w:line="360" w:lineRule="auto"/>
        <w:ind w:left="0" w:firstLine="0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8255</wp:posOffset>
                </wp:positionV>
                <wp:extent cx="4229100" cy="342900"/>
                <wp:effectExtent l="9525" t="8255" r="9525" b="10795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35pt;margin-top:.65pt;width:333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" o:allowincell="f"/>
            </w:pict>
          </mc:Fallback>
        </mc:AlternateContent>
      </w:r>
      <w:r w:rsidR="00C35C9D">
        <w:t xml:space="preserve">                     </w:t>
      </w:r>
      <w:r w:rsidR="00A51852">
        <w:rPr>
          <w:sz w:val="24"/>
          <w:lang w:val="en-US"/>
        </w:rPr>
        <w:t>IV</w:t>
      </w:r>
      <w:r w:rsidR="00A51852">
        <w:rPr>
          <w:sz w:val="24"/>
        </w:rPr>
        <w:t xml:space="preserve"> этап</w:t>
      </w:r>
      <w:r w:rsidR="00A51852">
        <w:t xml:space="preserve">                           </w:t>
      </w:r>
      <w:r w:rsidR="00A51852">
        <w:rPr>
          <w:b/>
          <w:sz w:val="20"/>
        </w:rPr>
        <w:t>Расчет средневзвешенной цены капитала</w:t>
      </w:r>
    </w:p>
    <w:p w:rsidR="00A51852" w:rsidRDefault="00FE14C5" w:rsidP="00C35C9D">
      <w:pPr>
        <w:pStyle w:val="a3"/>
        <w:ind w:left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90170</wp:posOffset>
                </wp:positionV>
                <wp:extent cx="4914900" cy="342900"/>
                <wp:effectExtent l="9525" t="13970" r="9525" b="5080"/>
                <wp:wrapNone/>
                <wp:docPr id="2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1C" w:rsidRDefault="0080161C" w:rsidP="00A51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81pt;margin-top:7.1pt;width:387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" o:allowincell="f">
                <v:textbox>
                  <w:txbxContent>
                    <w:p w:rsidR="0080161C" w:rsidRDefault="0080161C" w:rsidP="00A51852"/>
                  </w:txbxContent>
                </v:textbox>
              </v:rect>
            </w:pict>
          </mc:Fallback>
        </mc:AlternateContent>
      </w:r>
      <w:r w:rsidR="00A51852">
        <w:t xml:space="preserve">     </w:t>
      </w:r>
    </w:p>
    <w:p w:rsidR="00A51852" w:rsidRDefault="00A51852" w:rsidP="00C35C9D">
      <w:pPr>
        <w:pStyle w:val="a3"/>
        <w:ind w:left="0" w:firstLine="0"/>
        <w:jc w:val="both"/>
      </w:pPr>
      <w:r>
        <w:t xml:space="preserve">          </w:t>
      </w:r>
      <w:r>
        <w:rPr>
          <w:sz w:val="24"/>
          <w:lang w:val="en-US"/>
        </w:rPr>
        <w:t>III</w:t>
      </w:r>
      <w:r>
        <w:rPr>
          <w:sz w:val="24"/>
        </w:rPr>
        <w:t xml:space="preserve"> этап</w:t>
      </w:r>
      <w:r>
        <w:t xml:space="preserve">                  </w:t>
      </w:r>
      <w:r>
        <w:rPr>
          <w:b/>
          <w:sz w:val="20"/>
        </w:rPr>
        <w:t>Расчет цены отдельных элементов собственного капитала</w:t>
      </w:r>
      <w:r>
        <w:t xml:space="preserve"> </w:t>
      </w:r>
    </w:p>
    <w:p w:rsidR="00A51852" w:rsidRDefault="00FE14C5" w:rsidP="00C35C9D">
      <w:pPr>
        <w:pStyle w:val="a3"/>
        <w:ind w:left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51435</wp:posOffset>
                </wp:positionV>
                <wp:extent cx="5257800" cy="342900"/>
                <wp:effectExtent l="9525" t="13335" r="9525" b="5715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1C" w:rsidRDefault="0080161C" w:rsidP="00A51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left:0;text-align:left;margin-left:54pt;margin-top:4.05pt;width:414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" o:allowincell="f">
                <v:textbox>
                  <w:txbxContent>
                    <w:p w:rsidR="0080161C" w:rsidRDefault="0080161C" w:rsidP="00A51852"/>
                  </w:txbxContent>
                </v:textbox>
              </v:rect>
            </w:pict>
          </mc:Fallback>
        </mc:AlternateContent>
      </w:r>
    </w:p>
    <w:p w:rsidR="00A51852" w:rsidRDefault="00A51852" w:rsidP="00C35C9D">
      <w:pPr>
        <w:pStyle w:val="a3"/>
        <w:ind w:left="0" w:firstLine="0"/>
        <w:jc w:val="both"/>
      </w:pPr>
      <w:r>
        <w:rPr>
          <w:sz w:val="24"/>
        </w:rPr>
        <w:t xml:space="preserve">      </w:t>
      </w:r>
      <w:r>
        <w:rPr>
          <w:sz w:val="24"/>
          <w:lang w:val="en-US"/>
        </w:rPr>
        <w:t>II</w:t>
      </w:r>
      <w:r>
        <w:rPr>
          <w:sz w:val="24"/>
        </w:rPr>
        <w:t xml:space="preserve"> этап</w:t>
      </w:r>
      <w:r>
        <w:t xml:space="preserve">                         </w:t>
      </w:r>
      <w:r>
        <w:rPr>
          <w:b/>
          <w:sz w:val="20"/>
        </w:rPr>
        <w:t>Расчет цены отдельных элементов заемного капитала</w:t>
      </w:r>
      <w:r>
        <w:t xml:space="preserve">          </w:t>
      </w:r>
    </w:p>
    <w:p w:rsidR="00A51852" w:rsidRDefault="00FE14C5" w:rsidP="00C35C9D">
      <w:pPr>
        <w:pStyle w:val="a3"/>
        <w:ind w:left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43815</wp:posOffset>
                </wp:positionV>
                <wp:extent cx="5486400" cy="342900"/>
                <wp:effectExtent l="9525" t="5715" r="9525" b="13335"/>
                <wp:wrapNone/>
                <wp:docPr id="1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1C" w:rsidRDefault="0080161C" w:rsidP="00A51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8" style="position:absolute;left:0;text-align:left;margin-left:36pt;margin-top:3.45pt;width:6in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" o:allowincell="f">
                <v:textbox>
                  <w:txbxContent>
                    <w:p w:rsidR="0080161C" w:rsidRDefault="0080161C" w:rsidP="00A51852"/>
                  </w:txbxContent>
                </v:textbox>
              </v:rect>
            </w:pict>
          </mc:Fallback>
        </mc:AlternateContent>
      </w:r>
    </w:p>
    <w:p w:rsidR="00A51852" w:rsidRDefault="00A51852" w:rsidP="00C35C9D">
      <w:pPr>
        <w:pStyle w:val="a3"/>
        <w:ind w:left="0" w:firstLine="0"/>
        <w:jc w:val="both"/>
      </w:pPr>
      <w:r>
        <w:rPr>
          <w:sz w:val="24"/>
        </w:rPr>
        <w:t xml:space="preserve"> </w:t>
      </w:r>
      <w:r>
        <w:rPr>
          <w:sz w:val="24"/>
          <w:lang w:val="en-US"/>
        </w:rPr>
        <w:t>I</w:t>
      </w:r>
      <w:r>
        <w:rPr>
          <w:sz w:val="24"/>
        </w:rPr>
        <w:t xml:space="preserve"> этап                                              </w:t>
      </w:r>
      <w:r>
        <w:rPr>
          <w:b/>
          <w:sz w:val="20"/>
        </w:rPr>
        <w:t>Идентификация составляющих капитала</w:t>
      </w:r>
    </w:p>
    <w:p w:rsidR="00A51852" w:rsidRDefault="00A51852" w:rsidP="00A51852">
      <w:pPr>
        <w:pStyle w:val="a3"/>
        <w:spacing w:line="360" w:lineRule="auto"/>
      </w:pPr>
      <w:r>
        <w:t xml:space="preserve"> </w:t>
      </w:r>
    </w:p>
    <w:p w:rsidR="00A51852" w:rsidRDefault="00A51852" w:rsidP="00A470FC">
      <w:pPr>
        <w:pStyle w:val="a3"/>
        <w:ind w:left="0"/>
        <w:jc w:val="both"/>
        <w:rPr>
          <w:b/>
          <w:sz w:val="24"/>
        </w:rPr>
      </w:pPr>
      <w:r>
        <w:rPr>
          <w:b/>
          <w:sz w:val="24"/>
        </w:rPr>
        <w:t>Рис. 2.3.1. Процесс определения цены капитала</w:t>
      </w:r>
    </w:p>
    <w:p w:rsidR="00A51852" w:rsidRDefault="00A51852" w:rsidP="00A470FC">
      <w:pPr>
        <w:pStyle w:val="a3"/>
        <w:ind w:left="0" w:firstLine="902"/>
        <w:jc w:val="both"/>
      </w:pPr>
      <w:r>
        <w:t>Идентификация составляющих капитала состоит в определении источников средств, которые будут учитываться при исчислении цены капитала. Капитал корпорации состоит из собственных, привлеченных и заемных средств (Рисунок 2.3.2).</w:t>
      </w:r>
    </w:p>
    <w:p w:rsidR="00A51852" w:rsidRDefault="00FE14C5" w:rsidP="00A51852">
      <w:pPr>
        <w:pStyle w:val="a3"/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150495</wp:posOffset>
                </wp:positionV>
                <wp:extent cx="5486400" cy="457200"/>
                <wp:effectExtent l="66675" t="17145" r="66675" b="11430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1C" w:rsidRDefault="0080161C" w:rsidP="00A51852">
                            <w:pPr>
                              <w:pStyle w:val="1"/>
                            </w:pPr>
                            <w:r>
                              <w:t xml:space="preserve">  Капитал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9" o:spid="_x0000_s1029" type="#_x0000_t110" style="position:absolute;left:0;text-align:left;margin-left:18pt;margin-top:11.85pt;width:6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" o:allowincell="f">
                <v:textbox>
                  <w:txbxContent>
                    <w:p w:rsidR="0080161C" w:rsidRDefault="0080161C" w:rsidP="00A51852">
                      <w:pPr>
                        <w:pStyle w:val="1"/>
                      </w:pPr>
                      <w:r>
                        <w:t xml:space="preserve">  Капитал</w:t>
                      </w:r>
                    </w:p>
                  </w:txbxContent>
                </v:textbox>
              </v:shape>
            </w:pict>
          </mc:Fallback>
        </mc:AlternateContent>
      </w:r>
    </w:p>
    <w:p w:rsidR="00A51852" w:rsidRDefault="00FE14C5" w:rsidP="00A51852">
      <w:pPr>
        <w:pStyle w:val="a3"/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264795</wp:posOffset>
                </wp:positionV>
                <wp:extent cx="1714500" cy="685800"/>
                <wp:effectExtent l="57150" t="7620" r="57150" b="1143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1C" w:rsidRDefault="0080161C" w:rsidP="00A51852">
                            <w:r>
                              <w:t xml:space="preserve">  Заемные  </w:t>
                            </w:r>
                          </w:p>
                          <w:p w:rsidR="0080161C" w:rsidRDefault="0080161C" w:rsidP="00A51852">
                            <w:r>
                              <w:t xml:space="preserve">  средства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2" o:spid="_x0000_s1030" type="#_x0000_t67" style="position:absolute;left:0;text-align:left;margin-left:333pt;margin-top:20.85pt;width:13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" o:allowincell="f">
                <v:textbox>
                  <w:txbxContent>
                    <w:p w:rsidR="0080161C" w:rsidRDefault="0080161C" w:rsidP="00A51852">
                      <w:r>
                        <w:t xml:space="preserve">  Заемные  </w:t>
                      </w:r>
                    </w:p>
                    <w:p w:rsidR="0080161C" w:rsidRDefault="0080161C" w:rsidP="00A51852">
                      <w:r>
                        <w:t xml:space="preserve">  средства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264795</wp:posOffset>
                </wp:positionV>
                <wp:extent cx="1943100" cy="685800"/>
                <wp:effectExtent l="66675" t="7620" r="66675" b="11430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1C" w:rsidRDefault="0080161C" w:rsidP="00A51852">
                            <w:r>
                              <w:t xml:space="preserve">Собственные     </w:t>
                            </w:r>
                          </w:p>
                          <w:p w:rsidR="0080161C" w:rsidRDefault="0080161C" w:rsidP="00A51852">
                            <w:r>
                              <w:t xml:space="preserve">   средства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1" type="#_x0000_t67" style="position:absolute;left:0;text-align:left;margin-left:-18pt;margin-top:20.85pt;width:15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" o:allowincell="f">
                <v:textbox>
                  <w:txbxContent>
                    <w:p w:rsidR="0080161C" w:rsidRDefault="0080161C" w:rsidP="00A51852">
                      <w:r>
                        <w:t xml:space="preserve">Собственные     </w:t>
                      </w:r>
                    </w:p>
                    <w:p w:rsidR="0080161C" w:rsidRDefault="0080161C" w:rsidP="00A51852">
                      <w:r>
                        <w:t xml:space="preserve">   средства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A51852" w:rsidRDefault="00FE14C5" w:rsidP="00A51852">
      <w:pPr>
        <w:pStyle w:val="a3"/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186690</wp:posOffset>
                </wp:positionV>
                <wp:extent cx="1600200" cy="800100"/>
                <wp:effectExtent l="47625" t="5715" r="47625" b="13335"/>
                <wp:wrapNone/>
                <wp:docPr id="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1C" w:rsidRDefault="0080161C" w:rsidP="00A51852">
                            <w:r>
                              <w:t xml:space="preserve"> Привле-</w:t>
                            </w:r>
                          </w:p>
                          <w:p w:rsidR="0080161C" w:rsidRDefault="0080161C" w:rsidP="00A51852">
                            <w:r>
                              <w:t xml:space="preserve">  ченные   </w:t>
                            </w:r>
                          </w:p>
                          <w:p w:rsidR="0080161C" w:rsidRDefault="0080161C" w:rsidP="00A51852">
                            <w:r>
                              <w:t xml:space="preserve"> средства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32" type="#_x0000_t67" style="position:absolute;left:0;text-align:left;margin-left:171pt;margin-top:14.7pt;width:126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" o:allowincell="f">
                <v:textbox>
                  <w:txbxContent>
                    <w:p w:rsidR="0080161C" w:rsidRDefault="0080161C" w:rsidP="00A51852">
                      <w:r>
                        <w:t xml:space="preserve"> Привле-</w:t>
                      </w:r>
                    </w:p>
                    <w:p w:rsidR="0080161C" w:rsidRDefault="0080161C" w:rsidP="00A51852">
                      <w:r>
                        <w:t xml:space="preserve">  ченные   </w:t>
                      </w:r>
                    </w:p>
                    <w:p w:rsidR="0080161C" w:rsidRDefault="0080161C" w:rsidP="00A51852">
                      <w:r>
                        <w:t xml:space="preserve"> средства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51852">
        <w:t xml:space="preserve">  </w:t>
      </w:r>
    </w:p>
    <w:p w:rsidR="00A51852" w:rsidRDefault="00A51852" w:rsidP="00A51852">
      <w:pPr>
        <w:pStyle w:val="a3"/>
        <w:spacing w:line="360" w:lineRule="auto"/>
      </w:pPr>
    </w:p>
    <w:p w:rsidR="00A470FC" w:rsidRDefault="00A51852" w:rsidP="00A470FC">
      <w:pPr>
        <w:pStyle w:val="a3"/>
        <w:ind w:left="0" w:firstLine="0"/>
        <w:rPr>
          <w:sz w:val="24"/>
        </w:rPr>
      </w:pPr>
      <w:r>
        <w:rPr>
          <w:sz w:val="24"/>
        </w:rPr>
        <w:t xml:space="preserve">       </w:t>
      </w:r>
    </w:p>
    <w:p w:rsidR="00A51852" w:rsidRDefault="00A470FC" w:rsidP="00A470FC">
      <w:pPr>
        <w:pStyle w:val="a3"/>
        <w:ind w:left="0" w:firstLine="0"/>
        <w:jc w:val="left"/>
        <w:rPr>
          <w:sz w:val="24"/>
        </w:rPr>
      </w:pPr>
      <w:r>
        <w:rPr>
          <w:sz w:val="24"/>
        </w:rPr>
        <w:t xml:space="preserve">            </w:t>
      </w:r>
      <w:r w:rsidR="00A51852">
        <w:rPr>
          <w:sz w:val="24"/>
        </w:rPr>
        <w:t>Уставный капитал                                                                       Ссуды банков</w:t>
      </w:r>
    </w:p>
    <w:p w:rsidR="00A51852" w:rsidRDefault="00A51852" w:rsidP="00A470FC">
      <w:pPr>
        <w:pStyle w:val="a3"/>
        <w:ind w:left="0" w:firstLine="0"/>
        <w:jc w:val="center"/>
        <w:rPr>
          <w:sz w:val="24"/>
        </w:rPr>
      </w:pPr>
      <w:r>
        <w:rPr>
          <w:sz w:val="24"/>
        </w:rPr>
        <w:t>Фонды собственных средств                                                     Кредиторская задолженность</w:t>
      </w:r>
    </w:p>
    <w:p w:rsidR="00A51852" w:rsidRDefault="00A51852" w:rsidP="00A470FC">
      <w:pPr>
        <w:pStyle w:val="a3"/>
        <w:ind w:left="0" w:firstLine="0"/>
        <w:jc w:val="left"/>
        <w:rPr>
          <w:sz w:val="24"/>
        </w:rPr>
      </w:pPr>
      <w:r>
        <w:rPr>
          <w:sz w:val="24"/>
        </w:rPr>
        <w:t xml:space="preserve">     Нераспределенная прибыль             Облигационные                    Задолженность по </w:t>
      </w:r>
    </w:p>
    <w:p w:rsidR="00A51852" w:rsidRDefault="00A470FC" w:rsidP="00A470FC">
      <w:pPr>
        <w:pStyle w:val="a3"/>
        <w:ind w:left="0"/>
        <w:jc w:val="center"/>
        <w:rPr>
          <w:sz w:val="24"/>
        </w:rPr>
      </w:pPr>
      <w:r>
        <w:rPr>
          <w:sz w:val="24"/>
        </w:rPr>
        <w:t xml:space="preserve">                                               </w:t>
      </w:r>
      <w:r w:rsidR="00A51852">
        <w:rPr>
          <w:sz w:val="24"/>
        </w:rPr>
        <w:t xml:space="preserve">    займы                              заработной плате</w:t>
      </w:r>
    </w:p>
    <w:p w:rsidR="00A51852" w:rsidRDefault="00A51852" w:rsidP="00A470FC">
      <w:pPr>
        <w:pStyle w:val="a3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Задолженность по налогам</w:t>
      </w:r>
    </w:p>
    <w:p w:rsidR="00A470FC" w:rsidRDefault="00A470FC" w:rsidP="00A470FC">
      <w:pPr>
        <w:pStyle w:val="a3"/>
        <w:ind w:left="0"/>
        <w:jc w:val="both"/>
        <w:rPr>
          <w:b/>
          <w:sz w:val="24"/>
        </w:rPr>
      </w:pPr>
    </w:p>
    <w:p w:rsidR="00A51852" w:rsidRDefault="00A51852" w:rsidP="00A470FC">
      <w:pPr>
        <w:pStyle w:val="a3"/>
        <w:ind w:left="0"/>
        <w:jc w:val="both"/>
        <w:rPr>
          <w:b/>
          <w:sz w:val="24"/>
        </w:rPr>
      </w:pPr>
      <w:r>
        <w:rPr>
          <w:b/>
          <w:sz w:val="24"/>
        </w:rPr>
        <w:t>Рис. 2.3.2. Структура капитала</w:t>
      </w:r>
    </w:p>
    <w:p w:rsidR="00A51852" w:rsidRDefault="00A51852" w:rsidP="00A470FC">
      <w:pPr>
        <w:pStyle w:val="a3"/>
        <w:ind w:left="0" w:firstLine="709"/>
        <w:jc w:val="both"/>
      </w:pPr>
      <w:r>
        <w:t xml:space="preserve">В процессе принятия долгосрочных финансовых решений целесообразно учитывать обязательства, принимаемые на длительный срок, и не стоит рассматривать средства, полученные на короткий период времени. Так как истечение срока возврата краткосрочных ресурсов, которые размещены компанией на длительный срок, может поставить фирму в затруднительное положение (Таблица 2.3.1).    </w:t>
      </w:r>
    </w:p>
    <w:p w:rsidR="00A51852" w:rsidRDefault="00A51852" w:rsidP="00A470FC">
      <w:pPr>
        <w:pStyle w:val="a3"/>
        <w:ind w:left="0"/>
        <w:jc w:val="both"/>
        <w:rPr>
          <w:b/>
          <w:sz w:val="24"/>
        </w:rPr>
      </w:pPr>
      <w:r>
        <w:rPr>
          <w:b/>
          <w:sz w:val="24"/>
        </w:rPr>
        <w:t>Таблица 2.3.1.</w:t>
      </w:r>
    </w:p>
    <w:p w:rsidR="00A51852" w:rsidRDefault="00A51852" w:rsidP="00A470FC">
      <w:pPr>
        <w:pStyle w:val="a3"/>
        <w:ind w:left="0"/>
        <w:jc w:val="both"/>
        <w:rPr>
          <w:b/>
          <w:sz w:val="24"/>
        </w:rPr>
      </w:pPr>
      <w:r>
        <w:rPr>
          <w:b/>
          <w:sz w:val="24"/>
        </w:rPr>
        <w:t xml:space="preserve">Учет источников средств при расчете цены капитала в процессе принятия краткосрочных и долгосрочных финансовых решений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A470FC" w:rsidTr="00A470FC"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Источники средств</w:t>
            </w:r>
          </w:p>
        </w:tc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Краткосрочные вложения</w:t>
            </w:r>
          </w:p>
        </w:tc>
        <w:tc>
          <w:tcPr>
            <w:tcW w:w="3285" w:type="dxa"/>
          </w:tcPr>
          <w:p w:rsidR="00A470FC" w:rsidRDefault="00A470FC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Долгосрочные вложения</w:t>
            </w:r>
          </w:p>
        </w:tc>
      </w:tr>
      <w:tr w:rsidR="00A470FC" w:rsidTr="00A470FC"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Кредиторская задолженность за товары, работы и услуги</w:t>
            </w:r>
          </w:p>
        </w:tc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Учитывается</w:t>
            </w:r>
          </w:p>
        </w:tc>
        <w:tc>
          <w:tcPr>
            <w:tcW w:w="3285" w:type="dxa"/>
          </w:tcPr>
          <w:p w:rsidR="00A470FC" w:rsidRDefault="00A470FC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учитывается*</w:t>
            </w:r>
          </w:p>
        </w:tc>
      </w:tr>
      <w:tr w:rsidR="00A470FC" w:rsidTr="00A470FC"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Задолженность по заработной плате</w:t>
            </w:r>
          </w:p>
        </w:tc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Учитывается</w:t>
            </w:r>
          </w:p>
        </w:tc>
        <w:tc>
          <w:tcPr>
            <w:tcW w:w="3285" w:type="dxa"/>
          </w:tcPr>
          <w:p w:rsidR="00A470FC" w:rsidRDefault="00A470FC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учитывается</w:t>
            </w:r>
          </w:p>
        </w:tc>
      </w:tr>
      <w:tr w:rsidR="00A470FC" w:rsidTr="00A470FC"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Задолженность по налогам</w:t>
            </w:r>
          </w:p>
        </w:tc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Учитывается</w:t>
            </w:r>
          </w:p>
        </w:tc>
        <w:tc>
          <w:tcPr>
            <w:tcW w:w="3285" w:type="dxa"/>
          </w:tcPr>
          <w:p w:rsidR="00A470FC" w:rsidRDefault="00A470FC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учитывается</w:t>
            </w:r>
          </w:p>
        </w:tc>
      </w:tr>
      <w:tr w:rsidR="00A470FC" w:rsidTr="00A470FC"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Краткосрочные банковские займы</w:t>
            </w:r>
          </w:p>
        </w:tc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Учитывается</w:t>
            </w:r>
          </w:p>
        </w:tc>
        <w:tc>
          <w:tcPr>
            <w:tcW w:w="3285" w:type="dxa"/>
          </w:tcPr>
          <w:p w:rsidR="00A470FC" w:rsidRDefault="00A470FC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механизма использования</w:t>
            </w:r>
          </w:p>
        </w:tc>
      </w:tr>
      <w:tr w:rsidR="00A470FC" w:rsidTr="00A470FC"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Долгосрочные банковские кредиты</w:t>
            </w:r>
          </w:p>
        </w:tc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учитывается</w:t>
            </w:r>
          </w:p>
        </w:tc>
        <w:tc>
          <w:tcPr>
            <w:tcW w:w="3285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Учитывается</w:t>
            </w:r>
          </w:p>
        </w:tc>
      </w:tr>
      <w:tr w:rsidR="00A470FC" w:rsidTr="00A470FC"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Облигационные займы</w:t>
            </w:r>
          </w:p>
        </w:tc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учитывается</w:t>
            </w:r>
          </w:p>
        </w:tc>
        <w:tc>
          <w:tcPr>
            <w:tcW w:w="3285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Учитывается</w:t>
            </w:r>
          </w:p>
        </w:tc>
      </w:tr>
      <w:tr w:rsidR="00A470FC" w:rsidTr="00A470FC"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Финансовый лизинг</w:t>
            </w:r>
          </w:p>
        </w:tc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учитывается</w:t>
            </w:r>
          </w:p>
        </w:tc>
        <w:tc>
          <w:tcPr>
            <w:tcW w:w="3285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Учитывается</w:t>
            </w:r>
          </w:p>
        </w:tc>
      </w:tr>
      <w:tr w:rsidR="00A470FC" w:rsidTr="00A470FC"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Нераспределенная прибыль</w:t>
            </w:r>
          </w:p>
        </w:tc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Учитывается при острой необходимости</w:t>
            </w:r>
          </w:p>
        </w:tc>
        <w:tc>
          <w:tcPr>
            <w:tcW w:w="3285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Учитывается</w:t>
            </w:r>
          </w:p>
        </w:tc>
      </w:tr>
      <w:tr w:rsidR="00A470FC" w:rsidTr="00A470FC"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Привилегированные акции</w:t>
            </w:r>
          </w:p>
        </w:tc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учитывается</w:t>
            </w:r>
          </w:p>
        </w:tc>
        <w:tc>
          <w:tcPr>
            <w:tcW w:w="3285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Учитывается</w:t>
            </w:r>
          </w:p>
        </w:tc>
      </w:tr>
      <w:tr w:rsidR="00A470FC" w:rsidTr="00A470FC"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Обыкновенные акции нового выпуска</w:t>
            </w:r>
          </w:p>
        </w:tc>
        <w:tc>
          <w:tcPr>
            <w:tcW w:w="3284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Не учитывается</w:t>
            </w:r>
          </w:p>
        </w:tc>
        <w:tc>
          <w:tcPr>
            <w:tcW w:w="3285" w:type="dxa"/>
          </w:tcPr>
          <w:p w:rsidR="00A470FC" w:rsidRDefault="00504522" w:rsidP="00A470F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Учитывается</w:t>
            </w:r>
          </w:p>
        </w:tc>
      </w:tr>
    </w:tbl>
    <w:p w:rsidR="00504522" w:rsidRDefault="00504522" w:rsidP="00504522">
      <w:pPr>
        <w:pStyle w:val="a3"/>
        <w:ind w:left="0" w:firstLine="0"/>
        <w:jc w:val="both"/>
        <w:rPr>
          <w:sz w:val="24"/>
        </w:rPr>
      </w:pPr>
      <w:r>
        <w:rPr>
          <w:sz w:val="24"/>
        </w:rPr>
        <w:t>*Учитывается в случае, если кредиторская задолженность представлена в форме долгосрочной отсрочки платежа с оформлением векселя</w:t>
      </w:r>
    </w:p>
    <w:p w:rsidR="00A470FC" w:rsidRDefault="00A470FC" w:rsidP="00A470FC">
      <w:pPr>
        <w:pStyle w:val="a3"/>
        <w:ind w:left="0"/>
        <w:jc w:val="both"/>
        <w:rPr>
          <w:sz w:val="24"/>
        </w:rPr>
      </w:pPr>
    </w:p>
    <w:p w:rsidR="00A51852" w:rsidRDefault="00A51852" w:rsidP="00A470FC">
      <w:pPr>
        <w:pStyle w:val="a3"/>
        <w:ind w:left="0" w:firstLine="709"/>
        <w:jc w:val="both"/>
      </w:pPr>
      <w:r>
        <w:t xml:space="preserve">Так как цена капитала большей частью используется в процессе принятия долгосрочных инвестиционных решений, наше внимание в первую очередь будет направлено на формулирование принципов расчета этого показателя в целях формирования инвестиционного бюджета. </w:t>
      </w:r>
    </w:p>
    <w:p w:rsidR="00A51852" w:rsidRPr="00504522" w:rsidRDefault="00A51852" w:rsidP="0050452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04522">
        <w:rPr>
          <w:sz w:val="28"/>
          <w:szCs w:val="28"/>
        </w:rPr>
        <w:t>При определении цены капитала целесообразно учитывать влияние налогов, так как данная корректировка может существенно изменить стоимость использования различных источников ресурсов.</w:t>
      </w:r>
    </w:p>
    <w:p w:rsidR="00A51852" w:rsidRDefault="00A51852" w:rsidP="00A51852">
      <w:pPr>
        <w:pStyle w:val="ab"/>
        <w:ind w:firstLine="0"/>
        <w:jc w:val="center"/>
        <w:rPr>
          <w:b/>
        </w:rPr>
      </w:pPr>
    </w:p>
    <w:p w:rsidR="00A51852" w:rsidRDefault="00A51852" w:rsidP="00A51852">
      <w:pPr>
        <w:pStyle w:val="ab"/>
        <w:jc w:val="right"/>
      </w:pPr>
      <w:r w:rsidRPr="00787A50">
        <w:t>Приложение 4</w:t>
      </w:r>
    </w:p>
    <w:p w:rsidR="00A51852" w:rsidRDefault="00A51852" w:rsidP="00A51852">
      <w:pPr>
        <w:pStyle w:val="ab"/>
        <w:jc w:val="right"/>
      </w:pPr>
    </w:p>
    <w:p w:rsidR="00A51852" w:rsidRDefault="00A51852" w:rsidP="00A51852">
      <w:pPr>
        <w:pStyle w:val="ab"/>
        <w:ind w:firstLine="0"/>
        <w:jc w:val="center"/>
        <w:rPr>
          <w:b/>
          <w:sz w:val="32"/>
          <w:szCs w:val="32"/>
        </w:rPr>
      </w:pPr>
      <w:r w:rsidRPr="00787A50">
        <w:rPr>
          <w:b/>
          <w:sz w:val="32"/>
          <w:szCs w:val="32"/>
        </w:rPr>
        <w:t>Примерный вид слайдов для лекционных занятий с применением программного продукта «</w:t>
      </w:r>
      <w:r w:rsidRPr="00787A50">
        <w:rPr>
          <w:b/>
          <w:sz w:val="32"/>
          <w:szCs w:val="32"/>
          <w:lang w:val="en-US"/>
        </w:rPr>
        <w:t>Power</w:t>
      </w:r>
      <w:r w:rsidRPr="00787A50">
        <w:rPr>
          <w:b/>
          <w:sz w:val="32"/>
          <w:szCs w:val="32"/>
        </w:rPr>
        <w:t xml:space="preserve"> </w:t>
      </w:r>
      <w:r w:rsidRPr="00787A50">
        <w:rPr>
          <w:b/>
          <w:sz w:val="32"/>
          <w:szCs w:val="32"/>
          <w:lang w:val="en-US"/>
        </w:rPr>
        <w:t>point</w:t>
      </w:r>
      <w:r w:rsidRPr="00787A50">
        <w:rPr>
          <w:b/>
          <w:sz w:val="32"/>
          <w:szCs w:val="32"/>
        </w:rPr>
        <w:t>»</w:t>
      </w:r>
    </w:p>
    <w:p w:rsidR="00A51852" w:rsidRPr="00787A50" w:rsidRDefault="00A51852" w:rsidP="00A51852">
      <w:pPr>
        <w:pStyle w:val="ab"/>
        <w:ind w:firstLine="0"/>
        <w:jc w:val="center"/>
        <w:rPr>
          <w:b/>
          <w:sz w:val="32"/>
          <w:szCs w:val="32"/>
        </w:rPr>
      </w:pPr>
    </w:p>
    <w:p w:rsidR="00A51852" w:rsidRDefault="00A51852" w:rsidP="00A51852">
      <w:pPr>
        <w:pStyle w:val="ab"/>
      </w:pPr>
      <w:r w:rsidRPr="00787A50">
        <w:object w:dxaOrig="7205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7" o:title=""/>
          </v:shape>
          <o:OLEObject Type="Embed" ProgID="PowerPoint.Slide.12" ShapeID="_x0000_i1025" DrawAspect="Content" ObjectID="_1426337642" r:id="rId8"/>
        </w:object>
      </w:r>
    </w:p>
    <w:p w:rsidR="00A51852" w:rsidRDefault="00A51852" w:rsidP="00A51852">
      <w:pPr>
        <w:pStyle w:val="ab"/>
      </w:pPr>
    </w:p>
    <w:p w:rsidR="00A51852" w:rsidRDefault="00A51852" w:rsidP="00A51852">
      <w:pPr>
        <w:pStyle w:val="ab"/>
      </w:pPr>
    </w:p>
    <w:p w:rsidR="00A51852" w:rsidRDefault="00A51852" w:rsidP="00A51852">
      <w:pPr>
        <w:pStyle w:val="ab"/>
      </w:pPr>
    </w:p>
    <w:p w:rsidR="00A51852" w:rsidRDefault="00504522" w:rsidP="00A51852">
      <w:pPr>
        <w:pStyle w:val="ab"/>
      </w:pPr>
      <w:r w:rsidRPr="00787A50">
        <w:object w:dxaOrig="7205" w:dyaOrig="5399">
          <v:shape id="_x0000_i1026" type="#_x0000_t75" style="width:5in;height:270pt" o:ole="">
            <v:imagedata r:id="rId9" o:title=""/>
          </v:shape>
          <o:OLEObject Type="Embed" ProgID="PowerPoint.Slide.12" ShapeID="_x0000_i1026" DrawAspect="Content" ObjectID="_1426337643" r:id="rId10"/>
        </w:object>
      </w:r>
    </w:p>
    <w:p w:rsidR="00A51852" w:rsidRDefault="00A51852" w:rsidP="00A51852">
      <w:pPr>
        <w:pStyle w:val="ab"/>
      </w:pPr>
    </w:p>
    <w:p w:rsidR="00A51852" w:rsidRDefault="00A51852" w:rsidP="00A51852">
      <w:pPr>
        <w:pStyle w:val="ab"/>
      </w:pPr>
    </w:p>
    <w:p w:rsidR="00A51852" w:rsidRDefault="00A51852" w:rsidP="00A51852">
      <w:pPr>
        <w:pStyle w:val="ab"/>
      </w:pPr>
    </w:p>
    <w:p w:rsidR="00A51852" w:rsidRDefault="00A51852" w:rsidP="00A51852">
      <w:pPr>
        <w:pStyle w:val="ab"/>
      </w:pPr>
    </w:p>
    <w:p w:rsidR="00A51852" w:rsidRDefault="00A51852" w:rsidP="00A51852">
      <w:pPr>
        <w:pStyle w:val="ab"/>
      </w:pPr>
      <w:r w:rsidRPr="00787A50">
        <w:object w:dxaOrig="7205" w:dyaOrig="5399">
          <v:shape id="_x0000_i1027" type="#_x0000_t75" style="width:5in;height:270pt" o:ole="">
            <v:imagedata r:id="rId11" o:title=""/>
          </v:shape>
          <o:OLEObject Type="Embed" ProgID="PowerPoint.Slide.12" ShapeID="_x0000_i1027" DrawAspect="Content" ObjectID="_1426337644" r:id="rId12"/>
        </w:object>
      </w:r>
    </w:p>
    <w:p w:rsidR="00A51852" w:rsidRDefault="00A51852" w:rsidP="00A51852">
      <w:pPr>
        <w:pStyle w:val="ab"/>
      </w:pPr>
    </w:p>
    <w:p w:rsidR="00A51852" w:rsidRDefault="00A51852" w:rsidP="00A51852">
      <w:pPr>
        <w:pStyle w:val="ab"/>
      </w:pPr>
    </w:p>
    <w:p w:rsidR="00607F63" w:rsidRDefault="00607F63" w:rsidP="00A51852">
      <w:pPr>
        <w:pStyle w:val="ab"/>
      </w:pPr>
    </w:p>
    <w:p w:rsidR="00607F63" w:rsidRDefault="00607F63" w:rsidP="00A51852">
      <w:pPr>
        <w:pStyle w:val="ab"/>
      </w:pPr>
    </w:p>
    <w:p w:rsidR="00607F63" w:rsidRDefault="00607F63" w:rsidP="00A51852">
      <w:pPr>
        <w:pStyle w:val="ab"/>
      </w:pPr>
    </w:p>
    <w:p w:rsidR="00A51852" w:rsidRDefault="00A51852" w:rsidP="00A51852">
      <w:pPr>
        <w:pStyle w:val="ab"/>
      </w:pPr>
    </w:p>
    <w:p w:rsidR="00A51852" w:rsidRDefault="00A51852" w:rsidP="00A51852">
      <w:pPr>
        <w:pStyle w:val="ab"/>
        <w:jc w:val="right"/>
      </w:pPr>
      <w:r>
        <w:t>Приложение 5</w:t>
      </w:r>
    </w:p>
    <w:p w:rsidR="00A51852" w:rsidRDefault="00A51852" w:rsidP="00A51852">
      <w:pPr>
        <w:pStyle w:val="ab"/>
        <w:ind w:firstLine="0"/>
        <w:jc w:val="center"/>
        <w:rPr>
          <w:b/>
          <w:sz w:val="32"/>
          <w:szCs w:val="32"/>
        </w:rPr>
      </w:pPr>
    </w:p>
    <w:p w:rsidR="00A51852" w:rsidRDefault="00A51852" w:rsidP="00A51852">
      <w:pPr>
        <w:pStyle w:val="ab"/>
        <w:ind w:firstLine="0"/>
        <w:jc w:val="center"/>
        <w:rPr>
          <w:b/>
          <w:sz w:val="32"/>
          <w:szCs w:val="32"/>
        </w:rPr>
      </w:pPr>
      <w:r w:rsidRPr="00A57FE1">
        <w:rPr>
          <w:b/>
          <w:sz w:val="32"/>
          <w:szCs w:val="32"/>
        </w:rPr>
        <w:t>Пример</w:t>
      </w:r>
      <w:r>
        <w:rPr>
          <w:b/>
          <w:sz w:val="32"/>
          <w:szCs w:val="32"/>
        </w:rPr>
        <w:t>ы</w:t>
      </w:r>
      <w:r w:rsidRPr="00A57FE1">
        <w:rPr>
          <w:b/>
          <w:sz w:val="32"/>
          <w:szCs w:val="32"/>
        </w:rPr>
        <w:t xml:space="preserve"> практическ</w:t>
      </w:r>
      <w:r>
        <w:rPr>
          <w:b/>
          <w:sz w:val="32"/>
          <w:szCs w:val="32"/>
        </w:rPr>
        <w:t>их</w:t>
      </w:r>
      <w:r w:rsidRPr="00A57FE1">
        <w:rPr>
          <w:b/>
          <w:sz w:val="32"/>
          <w:szCs w:val="32"/>
        </w:rPr>
        <w:t xml:space="preserve"> зада</w:t>
      </w:r>
      <w:r>
        <w:rPr>
          <w:b/>
          <w:sz w:val="32"/>
          <w:szCs w:val="32"/>
        </w:rPr>
        <w:t>ний</w:t>
      </w:r>
      <w:r w:rsidRPr="00A57FE1">
        <w:rPr>
          <w:b/>
          <w:sz w:val="32"/>
          <w:szCs w:val="32"/>
        </w:rPr>
        <w:t xml:space="preserve"> к теме «Финансовое планирование на предприятии»</w:t>
      </w:r>
    </w:p>
    <w:p w:rsidR="00A51852" w:rsidRDefault="00A51852" w:rsidP="00A51852">
      <w:pPr>
        <w:pStyle w:val="af"/>
        <w:ind w:firstLine="851"/>
        <w:jc w:val="both"/>
        <w:rPr>
          <w:sz w:val="28"/>
        </w:rPr>
      </w:pPr>
      <w:r>
        <w:rPr>
          <w:sz w:val="28"/>
        </w:rPr>
        <w:t>1. Разработайте прогнозные баланс и отчет о прибылях и убытках методом процента от продаж, исходя из документов финансовой отчетности «</w:t>
      </w:r>
      <w:r>
        <w:rPr>
          <w:sz w:val="28"/>
          <w:lang w:val="en-US"/>
        </w:rPr>
        <w:t>Century</w:t>
      </w:r>
      <w:r w:rsidRPr="00F656D9">
        <w:rPr>
          <w:sz w:val="28"/>
        </w:rPr>
        <w:t xml:space="preserve"> </w:t>
      </w:r>
      <w:r>
        <w:rPr>
          <w:sz w:val="28"/>
          <w:lang w:val="en-US"/>
        </w:rPr>
        <w:t>Electronics</w:t>
      </w:r>
      <w:r>
        <w:rPr>
          <w:sz w:val="28"/>
        </w:rPr>
        <w:t>» и планируемого роста объемов реализации продукции на 50%. Допустим, что сложившиеся к 01.01.2011г. значения большинства балансовых статей, являются оптимальными для текущего объема реализации. В производственном процессе задействованы все основные средства на полную мощность. Величина остатков запасов и денежных средств соответствует текущему объему реализации. Предполагается, что суммарные ставки федеральных, региональных и местных налогов будут на прежнем уровне (40% облагаемого дохода); не изменится и уровень рентабельности. В 2010 г. компания выплатила акционерам в качестве дивидендов треть своей чистой прибыли. На будущий год руководители компании объявили о не изменении нормы выплаты дивидендов. Для упрощения предположим, что приток средств от начисления амортизации активов компенсируется вводом в строй дополнительных основных фондов. Дополнительные средства можно получить в виде новых краткосрочных кредитов под 10%, а долгосрочные – под 12% годовых. В обращении у фирмы находится 10 млн. акций, которые продаются сейчас по 25 дол. за акцию.</w:t>
      </w:r>
    </w:p>
    <w:p w:rsidR="00A51852" w:rsidRDefault="00A51852" w:rsidP="00A51852">
      <w:pPr>
        <w:pStyle w:val="af"/>
        <w:tabs>
          <w:tab w:val="left" w:pos="360"/>
        </w:tabs>
        <w:ind w:firstLine="900"/>
        <w:jc w:val="both"/>
        <w:rPr>
          <w:sz w:val="28"/>
        </w:rPr>
      </w:pPr>
      <w:r>
        <w:rPr>
          <w:sz w:val="28"/>
        </w:rPr>
        <w:t xml:space="preserve">Для удобства расчетов моментом начала внешнего финансирования следует принять 1 января будущего года. Предполагается, что увеличение объема реализации прямо влияет на все показатели отчета о прибылях и убытках, кроме процентов, выплачиваемых по полученным кредитам. Но возможно, что в результате прогнозирования документов финансовой отчетности на 2011 год выявится необходимость в получении дополнительных ссуд, за пользование которыми тоже надо платить проценты. Также может измениться статья «дивиденды», так как выпуск новых обыкновенных акций также вызовет необходимость выплаты по ним дивидендов. </w:t>
      </w:r>
    </w:p>
    <w:p w:rsidR="00A51852" w:rsidRDefault="00A51852" w:rsidP="00A51852">
      <w:pPr>
        <w:pStyle w:val="af"/>
        <w:tabs>
          <w:tab w:val="left" w:pos="360"/>
        </w:tabs>
        <w:ind w:firstLine="900"/>
        <w:jc w:val="both"/>
        <w:rPr>
          <w:sz w:val="28"/>
        </w:rPr>
      </w:pPr>
      <w:r>
        <w:rPr>
          <w:sz w:val="28"/>
        </w:rPr>
        <w:t>В учредительных документах поставлено условие, что заемный капитал компании не должен превышать 50% валюты баланса и коэффициент текущей ликвидности должен быть не ниже 2,5.</w:t>
      </w:r>
    </w:p>
    <w:p w:rsidR="00A51852" w:rsidRDefault="00A51852" w:rsidP="00A51852">
      <w:pPr>
        <w:ind w:firstLine="360"/>
        <w:jc w:val="both"/>
        <w:rPr>
          <w:sz w:val="28"/>
        </w:rPr>
      </w:pPr>
      <w:r>
        <w:rPr>
          <w:sz w:val="28"/>
        </w:rPr>
        <w:t xml:space="preserve">Расчеты представьте в виде таблицы 12. </w:t>
      </w:r>
    </w:p>
    <w:p w:rsidR="00A51852" w:rsidRDefault="00A51852" w:rsidP="00A51852">
      <w:pPr>
        <w:ind w:firstLine="360"/>
        <w:jc w:val="right"/>
      </w:pPr>
      <w:r>
        <w:t>Таблица 12.</w:t>
      </w:r>
    </w:p>
    <w:p w:rsidR="00A51852" w:rsidRDefault="00A51852" w:rsidP="00A51852">
      <w:pPr>
        <w:ind w:firstLine="360"/>
        <w:jc w:val="center"/>
        <w:rPr>
          <w:b/>
          <w:bCs/>
        </w:rPr>
      </w:pPr>
      <w:r>
        <w:rPr>
          <w:b/>
          <w:bCs/>
        </w:rPr>
        <w:t>Прогноз финансовых показателей фирмы (тыс. долл.)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620"/>
        <w:gridCol w:w="2160"/>
        <w:gridCol w:w="2160"/>
      </w:tblGrid>
      <w:tr w:rsidR="00A51852" w:rsidTr="000E30ED">
        <w:trPr>
          <w:cantSplit/>
        </w:trPr>
        <w:tc>
          <w:tcPr>
            <w:tcW w:w="3348" w:type="dxa"/>
            <w:vMerge w:val="restart"/>
          </w:tcPr>
          <w:p w:rsidR="00A51852" w:rsidRPr="003041BC" w:rsidRDefault="00A51852" w:rsidP="000E30ED">
            <w:pPr>
              <w:jc w:val="center"/>
              <w:rPr>
                <w:b/>
              </w:rPr>
            </w:pPr>
            <w:r w:rsidRPr="003041BC">
              <w:rPr>
                <w:b/>
              </w:rPr>
              <w:t>Финансовые показатели</w:t>
            </w:r>
          </w:p>
        </w:tc>
        <w:tc>
          <w:tcPr>
            <w:tcW w:w="1620" w:type="dxa"/>
            <w:vMerge w:val="restart"/>
          </w:tcPr>
          <w:p w:rsidR="00A51852" w:rsidRPr="003041BC" w:rsidRDefault="00A51852" w:rsidP="000E30ED">
            <w:pPr>
              <w:jc w:val="center"/>
              <w:rPr>
                <w:b/>
              </w:rPr>
            </w:pPr>
            <w:r w:rsidRPr="003041BC">
              <w:rPr>
                <w:b/>
              </w:rPr>
              <w:t>На конец текущего года</w:t>
            </w:r>
          </w:p>
        </w:tc>
        <w:tc>
          <w:tcPr>
            <w:tcW w:w="4320" w:type="dxa"/>
            <w:gridSpan w:val="2"/>
          </w:tcPr>
          <w:p w:rsidR="00A51852" w:rsidRPr="003041BC" w:rsidRDefault="00A51852" w:rsidP="000E30ED">
            <w:pPr>
              <w:jc w:val="center"/>
              <w:rPr>
                <w:b/>
              </w:rPr>
            </w:pPr>
            <w:r w:rsidRPr="003041BC">
              <w:rPr>
                <w:b/>
              </w:rPr>
              <w:t>Прогнозируемые значения на будущий год</w:t>
            </w:r>
          </w:p>
        </w:tc>
      </w:tr>
      <w:tr w:rsidR="00A51852" w:rsidTr="000E30ED">
        <w:trPr>
          <w:cantSplit/>
        </w:trPr>
        <w:tc>
          <w:tcPr>
            <w:tcW w:w="3348" w:type="dxa"/>
            <w:vMerge/>
          </w:tcPr>
          <w:p w:rsidR="00A51852" w:rsidRPr="003041BC" w:rsidRDefault="00A51852" w:rsidP="000E30ED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A51852" w:rsidRPr="003041BC" w:rsidRDefault="00A51852" w:rsidP="000E30ED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A51852" w:rsidRPr="003041BC" w:rsidRDefault="00A51852" w:rsidP="000E30ED">
            <w:pPr>
              <w:jc w:val="center"/>
              <w:rPr>
                <w:b/>
              </w:rPr>
            </w:pPr>
            <w:r w:rsidRPr="003041BC">
              <w:rPr>
                <w:b/>
              </w:rPr>
              <w:t>Первое приближение</w:t>
            </w:r>
          </w:p>
        </w:tc>
        <w:tc>
          <w:tcPr>
            <w:tcW w:w="2160" w:type="dxa"/>
          </w:tcPr>
          <w:p w:rsidR="00A51852" w:rsidRPr="003041BC" w:rsidRDefault="00A51852" w:rsidP="000E30ED">
            <w:pPr>
              <w:jc w:val="center"/>
              <w:rPr>
                <w:b/>
              </w:rPr>
            </w:pPr>
            <w:r w:rsidRPr="003041BC">
              <w:rPr>
                <w:b/>
              </w:rPr>
              <w:t>Второе приближение с учетом источников финансовых средств</w:t>
            </w: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/>
              </w:rPr>
            </w:pPr>
            <w:r w:rsidRPr="00A437E4">
              <w:rPr>
                <w:b/>
              </w:rPr>
              <w:t>Отчет о прибылях и убытках</w:t>
            </w:r>
          </w:p>
        </w:tc>
        <w:tc>
          <w:tcPr>
            <w:tcW w:w="1620" w:type="dxa"/>
          </w:tcPr>
          <w:p w:rsidR="00A51852" w:rsidRDefault="00A51852" w:rsidP="000E30ED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A51852" w:rsidRDefault="00A51852" w:rsidP="000E30ED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A51852" w:rsidRDefault="00A51852" w:rsidP="000E30ED">
            <w:pPr>
              <w:jc w:val="center"/>
              <w:rPr>
                <w:b/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>Выручка от реализации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>500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>Себестоимость реализованной продукции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>400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>Коммерческие и административные расходы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>52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>Прибыль до вычета процентов и налогов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>48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>Проценты к уплате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>8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 xml:space="preserve">Прибыль до вычета налогов 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>40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>Налоги (40%)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>16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>Чистая прибыль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>24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>Дивиденды (норма выплаты 33%)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>8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>Приращение нераспределенной прибыли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 w:rsidRPr="00A437E4">
              <w:rPr>
                <w:bCs/>
              </w:rPr>
              <w:t>16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/>
              </w:rPr>
            </w:pPr>
            <w:r w:rsidRPr="00A437E4">
              <w:rPr>
                <w:b/>
              </w:rPr>
              <w:t>Баланс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Денежные средства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Дебиторская задолженность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Запасы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Всего оборотных средств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195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Основные средства (остаточная стоимость)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Всего активов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345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Кредиторская задолженность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Векселя к оплате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Задолженность по заработной плате и налогам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Всего краткосрочных пассивов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Ипотечный кредит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Обыкновенные акции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Нераспределенная прибыль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Всего источников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345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  <w:tr w:rsidR="00A51852" w:rsidTr="000E30ED">
        <w:tc>
          <w:tcPr>
            <w:tcW w:w="3348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Потребность во внешнем финансировании</w:t>
            </w:r>
          </w:p>
        </w:tc>
        <w:tc>
          <w:tcPr>
            <w:tcW w:w="162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  <w:r>
              <w:rPr>
                <w:bCs/>
              </w:rPr>
              <w:t>------</w:t>
            </w: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A51852" w:rsidRPr="00A437E4" w:rsidRDefault="00A51852" w:rsidP="000E30ED">
            <w:pPr>
              <w:jc w:val="center"/>
              <w:rPr>
                <w:bCs/>
              </w:rPr>
            </w:pPr>
          </w:p>
        </w:tc>
      </w:tr>
    </w:tbl>
    <w:p w:rsidR="00A51852" w:rsidRDefault="00A51852" w:rsidP="00A51852">
      <w:pPr>
        <w:ind w:firstLine="360"/>
        <w:jc w:val="center"/>
        <w:rPr>
          <w:b/>
          <w:bCs/>
        </w:rPr>
      </w:pPr>
    </w:p>
    <w:p w:rsidR="00A51852" w:rsidRDefault="00A51852" w:rsidP="00A51852">
      <w:pPr>
        <w:ind w:firstLine="360"/>
        <w:jc w:val="both"/>
        <w:rPr>
          <w:sz w:val="28"/>
        </w:rPr>
      </w:pPr>
      <w:r>
        <w:rPr>
          <w:sz w:val="28"/>
        </w:rPr>
        <w:t>Как изменится прогноз финансовых показателей, если размер максимально допустимой величины заемного капитала снизится до 30% от валюты баланса?</w:t>
      </w:r>
    </w:p>
    <w:p w:rsidR="00A51852" w:rsidRDefault="00A51852" w:rsidP="00A51852">
      <w:pPr>
        <w:pStyle w:val="ab"/>
        <w:jc w:val="right"/>
      </w:pPr>
    </w:p>
    <w:p w:rsidR="00A51852" w:rsidRDefault="00A51852" w:rsidP="00A51852">
      <w:pPr>
        <w:pStyle w:val="ab"/>
      </w:pPr>
    </w:p>
    <w:p w:rsidR="00A51852" w:rsidRPr="00A57FE1" w:rsidRDefault="00A51852" w:rsidP="00A51852">
      <w:pPr>
        <w:ind w:firstLine="360"/>
        <w:jc w:val="both"/>
        <w:rPr>
          <w:sz w:val="28"/>
        </w:rPr>
      </w:pPr>
      <w:r>
        <w:rPr>
          <w:sz w:val="28"/>
        </w:rPr>
        <w:t xml:space="preserve">2. В настоящее время выручка от реализации диванов модели «Мальвина» составляет 1,4 млн. руб. (140 ед. в натуральном выражении) при постоянных расходах 0,33 млн. руб. и переменных – 0,51 млн. руб. (Рис.). Что произойдет с прибылью при увеличении объема реализации продукции в будущем году до 1,82 млн. руб.? Предполагается, что цены останутся неизменными. </w:t>
      </w:r>
    </w:p>
    <w:p w:rsidR="00A51852" w:rsidRDefault="00A51852" w:rsidP="00A51852">
      <w:pPr>
        <w:pStyle w:val="2"/>
        <w:ind w:firstLine="709"/>
      </w:pPr>
      <w:r>
        <w:t xml:space="preserve">При изменении объема реализации в натуральных единицах с </w:t>
      </w:r>
      <w:r>
        <w:rPr>
          <w:lang w:val="en-US"/>
        </w:rPr>
        <w:t>Q</w:t>
      </w:r>
      <w:r>
        <w:rPr>
          <w:vertAlign w:val="subscript"/>
        </w:rPr>
        <w:t xml:space="preserve">0 </w:t>
      </w:r>
      <w:r>
        <w:t xml:space="preserve">на </w:t>
      </w:r>
      <w:r>
        <w:rPr>
          <w:lang w:val="en-US"/>
        </w:rPr>
        <w:t>Q</w:t>
      </w:r>
      <w:r>
        <w:rPr>
          <w:vertAlign w:val="subscript"/>
        </w:rPr>
        <w:t xml:space="preserve">1 </w:t>
      </w:r>
      <w:r>
        <w:t>соответствующее изменение валовой прибыли составит:</w:t>
      </w:r>
    </w:p>
    <w:p w:rsidR="00A51852" w:rsidRDefault="00A51852" w:rsidP="00A51852">
      <w:pPr>
        <w:pStyle w:val="2"/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>∆</w:t>
      </w:r>
      <w:r>
        <w:rPr>
          <w:sz w:val="24"/>
          <w:lang w:val="en-US"/>
        </w:rPr>
        <w:t>S</w:t>
      </w:r>
      <w:r>
        <w:rPr>
          <w:sz w:val="24"/>
        </w:rPr>
        <w:t xml:space="preserve"> = (Р- </w:t>
      </w:r>
      <w:r>
        <w:rPr>
          <w:sz w:val="24"/>
          <w:lang w:val="en-US"/>
        </w:rPr>
        <w:t>V</w:t>
      </w:r>
      <w:r>
        <w:rPr>
          <w:sz w:val="24"/>
        </w:rPr>
        <w:t>)* ∆</w:t>
      </w:r>
      <w:r>
        <w:rPr>
          <w:sz w:val="24"/>
          <w:lang w:val="en-US"/>
        </w:rPr>
        <w:t>Q</w:t>
      </w:r>
      <w:r>
        <w:rPr>
          <w:sz w:val="24"/>
        </w:rPr>
        <w:t>, где</w:t>
      </w:r>
    </w:p>
    <w:p w:rsidR="00A51852" w:rsidRDefault="00A51852" w:rsidP="00607F63">
      <w:pPr>
        <w:pStyle w:val="2"/>
        <w:spacing w:after="0" w:line="240" w:lineRule="auto"/>
        <w:ind w:firstLine="709"/>
        <w:rPr>
          <w:sz w:val="24"/>
        </w:rPr>
      </w:pPr>
      <w:r>
        <w:rPr>
          <w:sz w:val="24"/>
        </w:rPr>
        <w:t xml:space="preserve">∆ </w:t>
      </w:r>
      <w:r>
        <w:rPr>
          <w:sz w:val="24"/>
          <w:lang w:val="en-US"/>
        </w:rPr>
        <w:t>S</w:t>
      </w:r>
      <w:r>
        <w:rPr>
          <w:sz w:val="24"/>
        </w:rPr>
        <w:t xml:space="preserve"> – изменение валовой прибыли,</w:t>
      </w:r>
    </w:p>
    <w:p w:rsidR="00A51852" w:rsidRDefault="00A51852" w:rsidP="00607F63">
      <w:pPr>
        <w:pStyle w:val="2"/>
        <w:spacing w:after="0" w:line="240" w:lineRule="auto"/>
        <w:ind w:firstLine="709"/>
        <w:rPr>
          <w:sz w:val="24"/>
        </w:rPr>
      </w:pPr>
      <w:r>
        <w:rPr>
          <w:sz w:val="24"/>
          <w:lang w:val="en-US"/>
        </w:rPr>
        <w:t>P</w:t>
      </w:r>
      <w:r>
        <w:rPr>
          <w:sz w:val="24"/>
        </w:rPr>
        <w:t xml:space="preserve"> – цена единицы продукции,</w:t>
      </w:r>
    </w:p>
    <w:p w:rsidR="00A51852" w:rsidRDefault="00A51852" w:rsidP="00607F63">
      <w:pPr>
        <w:pStyle w:val="2"/>
        <w:spacing w:after="0" w:line="240" w:lineRule="auto"/>
        <w:ind w:firstLine="709"/>
        <w:rPr>
          <w:sz w:val="24"/>
        </w:rPr>
      </w:pPr>
      <w:r>
        <w:rPr>
          <w:sz w:val="24"/>
          <w:lang w:val="en-US"/>
        </w:rPr>
        <w:t>V</w:t>
      </w:r>
      <w:r>
        <w:rPr>
          <w:sz w:val="24"/>
        </w:rPr>
        <w:t xml:space="preserve"> – переменные производственные расходы на единицу продукции </w:t>
      </w:r>
    </w:p>
    <w:p w:rsidR="00A51852" w:rsidRDefault="00A51852" w:rsidP="00607F63">
      <w:pPr>
        <w:pStyle w:val="2"/>
        <w:spacing w:after="0" w:line="240" w:lineRule="auto"/>
        <w:ind w:firstLine="709"/>
        <w:rPr>
          <w:sz w:val="24"/>
        </w:rPr>
      </w:pPr>
      <w:r>
        <w:rPr>
          <w:sz w:val="24"/>
        </w:rPr>
        <w:t>∆</w:t>
      </w:r>
      <w:r>
        <w:rPr>
          <w:sz w:val="24"/>
          <w:lang w:val="en-US"/>
        </w:rPr>
        <w:t>Q</w:t>
      </w:r>
      <w:r>
        <w:rPr>
          <w:sz w:val="24"/>
        </w:rPr>
        <w:t xml:space="preserve"> – изменение объема реализации в натуральных единицах.</w:t>
      </w:r>
    </w:p>
    <w:p w:rsidR="00A51852" w:rsidRDefault="00A51852" w:rsidP="00A51852">
      <w:pPr>
        <w:ind w:firstLine="360"/>
        <w:jc w:val="both"/>
        <w:rPr>
          <w:sz w:val="28"/>
        </w:rPr>
      </w:pPr>
    </w:p>
    <w:p w:rsidR="00A51852" w:rsidRDefault="00A51852" w:rsidP="00A51852">
      <w:pPr>
        <w:ind w:firstLine="720"/>
        <w:jc w:val="both"/>
        <w:rPr>
          <w:sz w:val="28"/>
        </w:rPr>
      </w:pPr>
      <w:r>
        <w:rPr>
          <w:sz w:val="28"/>
        </w:rPr>
        <w:t xml:space="preserve">В чем состоит эффект действия операционного рычага? </w:t>
      </w:r>
    </w:p>
    <w:p w:rsidR="00A51852" w:rsidRDefault="00A51852" w:rsidP="00A51852">
      <w:pPr>
        <w:pStyle w:val="2"/>
        <w:spacing w:line="360" w:lineRule="auto"/>
        <w:ind w:firstLine="709"/>
      </w:pPr>
      <w:r>
        <w:t xml:space="preserve">Силу (эффект) операционного рычага можно определить как </w:t>
      </w:r>
    </w:p>
    <w:p w:rsidR="00A51852" w:rsidRDefault="00A51852" w:rsidP="00A51852">
      <w:pPr>
        <w:pStyle w:val="2"/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>О = (</w:t>
      </w:r>
      <w:r>
        <w:rPr>
          <w:sz w:val="24"/>
          <w:lang w:val="en-US"/>
        </w:rPr>
        <w:t>R</w:t>
      </w:r>
      <w:r>
        <w:rPr>
          <w:sz w:val="24"/>
        </w:rPr>
        <w:t>- К)/ (</w:t>
      </w:r>
      <w:r>
        <w:rPr>
          <w:sz w:val="24"/>
          <w:lang w:val="en-US"/>
        </w:rPr>
        <w:t>R</w:t>
      </w:r>
      <w:r>
        <w:rPr>
          <w:sz w:val="24"/>
        </w:rPr>
        <w:t xml:space="preserve"> - К- </w:t>
      </w:r>
      <w:r>
        <w:rPr>
          <w:sz w:val="24"/>
          <w:lang w:val="en-US"/>
        </w:rPr>
        <w:t>F</w:t>
      </w:r>
      <w:r>
        <w:rPr>
          <w:sz w:val="24"/>
        </w:rPr>
        <w:t>), где</w:t>
      </w:r>
    </w:p>
    <w:p w:rsidR="00A51852" w:rsidRDefault="00A51852" w:rsidP="00607F63">
      <w:pPr>
        <w:pStyle w:val="2"/>
        <w:spacing w:after="0" w:line="240" w:lineRule="auto"/>
        <w:ind w:firstLine="709"/>
        <w:rPr>
          <w:sz w:val="24"/>
        </w:rPr>
      </w:pPr>
      <w:r>
        <w:rPr>
          <w:sz w:val="24"/>
        </w:rPr>
        <w:t>О – сила (эффект) операционного рычага,</w:t>
      </w:r>
    </w:p>
    <w:p w:rsidR="00A51852" w:rsidRDefault="00A51852" w:rsidP="00607F63">
      <w:pPr>
        <w:pStyle w:val="2"/>
        <w:spacing w:after="0" w:line="240" w:lineRule="auto"/>
        <w:ind w:firstLine="709"/>
        <w:rPr>
          <w:sz w:val="24"/>
        </w:rPr>
      </w:pPr>
      <w:r>
        <w:rPr>
          <w:sz w:val="24"/>
          <w:lang w:val="en-US"/>
        </w:rPr>
        <w:t>R</w:t>
      </w:r>
      <w:r>
        <w:rPr>
          <w:sz w:val="24"/>
        </w:rPr>
        <w:t>- объем продаж в ден. ед.,</w:t>
      </w:r>
    </w:p>
    <w:p w:rsidR="00A51852" w:rsidRDefault="00A51852" w:rsidP="00607F63">
      <w:pPr>
        <w:pStyle w:val="2"/>
        <w:spacing w:after="0" w:line="240" w:lineRule="auto"/>
        <w:ind w:firstLine="709"/>
        <w:rPr>
          <w:sz w:val="24"/>
        </w:rPr>
      </w:pPr>
      <w:r>
        <w:rPr>
          <w:sz w:val="24"/>
        </w:rPr>
        <w:t>К - переменные производственные расходы,</w:t>
      </w:r>
    </w:p>
    <w:p w:rsidR="00A51852" w:rsidRDefault="00A51852" w:rsidP="00607F63">
      <w:pPr>
        <w:pStyle w:val="2"/>
        <w:spacing w:after="0" w:line="240" w:lineRule="auto"/>
        <w:ind w:firstLine="709"/>
        <w:rPr>
          <w:sz w:val="24"/>
        </w:rPr>
      </w:pPr>
      <w:r>
        <w:rPr>
          <w:sz w:val="24"/>
          <w:lang w:val="en-US"/>
        </w:rPr>
        <w:t>F</w:t>
      </w:r>
      <w:r>
        <w:rPr>
          <w:sz w:val="24"/>
        </w:rPr>
        <w:t xml:space="preserve"> - постоянные производственные расходы.</w:t>
      </w:r>
    </w:p>
    <w:p w:rsidR="00A51852" w:rsidRDefault="00A51852" w:rsidP="00607F63">
      <w:pPr>
        <w:pStyle w:val="2"/>
        <w:spacing w:after="0" w:line="240" w:lineRule="auto"/>
        <w:ind w:firstLine="709"/>
      </w:pPr>
    </w:p>
    <w:p w:rsidR="00A51852" w:rsidRDefault="00A51852" w:rsidP="00A51852">
      <w:pPr>
        <w:ind w:firstLine="360"/>
        <w:jc w:val="both"/>
        <w:rPr>
          <w:sz w:val="28"/>
        </w:rPr>
      </w:pPr>
      <w:r>
        <w:rPr>
          <w:sz w:val="28"/>
        </w:rPr>
        <w:t xml:space="preserve">Определите порог рентабельности в натуральном и денежном выражении. Используйте следующую формулу: </w:t>
      </w:r>
    </w:p>
    <w:p w:rsidR="00A51852" w:rsidRDefault="00A51852" w:rsidP="00A51852">
      <w:pPr>
        <w:pStyle w:val="2"/>
        <w:spacing w:line="360" w:lineRule="auto"/>
        <w:ind w:firstLine="709"/>
      </w:pPr>
    </w:p>
    <w:p w:rsidR="00A51852" w:rsidRDefault="00A51852" w:rsidP="00A51852">
      <w:pPr>
        <w:pStyle w:val="2"/>
        <w:spacing w:line="360" w:lineRule="auto"/>
        <w:ind w:firstLine="709"/>
        <w:rPr>
          <w:sz w:val="24"/>
        </w:rPr>
      </w:pPr>
      <w:r>
        <w:rPr>
          <w:sz w:val="24"/>
          <w:lang w:val="en-US"/>
        </w:rPr>
        <w:t>Q</w:t>
      </w:r>
      <w:r>
        <w:rPr>
          <w:sz w:val="24"/>
        </w:rPr>
        <w:t xml:space="preserve"> =</w:t>
      </w:r>
      <w:r>
        <w:rPr>
          <w:sz w:val="24"/>
          <w:lang w:val="en-US"/>
        </w:rPr>
        <w:t>F</w:t>
      </w:r>
      <w:r>
        <w:rPr>
          <w:sz w:val="24"/>
        </w:rPr>
        <w:t>\(</w:t>
      </w:r>
      <w:r>
        <w:rPr>
          <w:sz w:val="24"/>
          <w:lang w:val="en-US"/>
        </w:rPr>
        <w:t>P</w:t>
      </w:r>
      <w:r>
        <w:rPr>
          <w:sz w:val="24"/>
        </w:rPr>
        <w:t>-</w:t>
      </w:r>
      <w:r>
        <w:rPr>
          <w:sz w:val="24"/>
          <w:lang w:val="en-US"/>
        </w:rPr>
        <w:t>V</w:t>
      </w:r>
      <w:r>
        <w:rPr>
          <w:sz w:val="24"/>
        </w:rPr>
        <w:t>), где</w:t>
      </w:r>
    </w:p>
    <w:p w:rsidR="00A51852" w:rsidRDefault="00A51852" w:rsidP="00607F63">
      <w:pPr>
        <w:pStyle w:val="2"/>
        <w:spacing w:after="0" w:line="240" w:lineRule="auto"/>
        <w:ind w:firstLine="709"/>
        <w:rPr>
          <w:sz w:val="24"/>
        </w:rPr>
      </w:pPr>
      <w:r>
        <w:rPr>
          <w:sz w:val="24"/>
          <w:lang w:val="en-US"/>
        </w:rPr>
        <w:t>Q</w:t>
      </w:r>
      <w:r>
        <w:rPr>
          <w:sz w:val="24"/>
        </w:rPr>
        <w:t xml:space="preserve"> – критический объем реализации (порог рентабельности) в натуральном выражении,</w:t>
      </w:r>
    </w:p>
    <w:p w:rsidR="00A51852" w:rsidRDefault="00A51852" w:rsidP="00607F63">
      <w:pPr>
        <w:pStyle w:val="2"/>
        <w:spacing w:after="0" w:line="240" w:lineRule="auto"/>
        <w:ind w:firstLine="709"/>
        <w:rPr>
          <w:sz w:val="24"/>
        </w:rPr>
      </w:pPr>
      <w:r>
        <w:rPr>
          <w:sz w:val="24"/>
          <w:lang w:val="en-US"/>
        </w:rPr>
        <w:t>F</w:t>
      </w:r>
      <w:r>
        <w:rPr>
          <w:sz w:val="24"/>
        </w:rPr>
        <w:t xml:space="preserve"> – постоянные производственные расходы,</w:t>
      </w:r>
    </w:p>
    <w:p w:rsidR="00A51852" w:rsidRDefault="00A51852" w:rsidP="00607F63">
      <w:pPr>
        <w:pStyle w:val="2"/>
        <w:spacing w:after="0" w:line="240" w:lineRule="auto"/>
        <w:ind w:firstLine="709"/>
        <w:rPr>
          <w:sz w:val="24"/>
        </w:rPr>
      </w:pPr>
      <w:r>
        <w:rPr>
          <w:sz w:val="24"/>
          <w:lang w:val="en-US"/>
        </w:rPr>
        <w:t>P</w:t>
      </w:r>
      <w:r>
        <w:rPr>
          <w:sz w:val="24"/>
        </w:rPr>
        <w:t xml:space="preserve"> – цена единицы продукции,</w:t>
      </w:r>
    </w:p>
    <w:p w:rsidR="00A51852" w:rsidRDefault="00A51852" w:rsidP="00607F63">
      <w:pPr>
        <w:pStyle w:val="2"/>
        <w:spacing w:after="0" w:line="240" w:lineRule="auto"/>
        <w:ind w:firstLine="709"/>
        <w:rPr>
          <w:sz w:val="24"/>
        </w:rPr>
      </w:pPr>
      <w:r>
        <w:rPr>
          <w:sz w:val="24"/>
          <w:lang w:val="en-US"/>
        </w:rPr>
        <w:t>V</w:t>
      </w:r>
      <w:r>
        <w:rPr>
          <w:sz w:val="24"/>
        </w:rPr>
        <w:t xml:space="preserve"> – переменные производственные расходы на единицу продукции.</w:t>
      </w:r>
    </w:p>
    <w:p w:rsidR="00A51852" w:rsidRDefault="00FE14C5" w:rsidP="00A51852">
      <w:pPr>
        <w:pStyle w:val="2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168275</wp:posOffset>
                </wp:positionV>
                <wp:extent cx="223520" cy="304800"/>
                <wp:effectExtent l="1270" t="0" r="3810" b="3175"/>
                <wp:wrapNone/>
                <wp:docPr id="1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61C" w:rsidRDefault="0080161C"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33" style="position:absolute;left:0;text-align:left;margin-left:171.1pt;margin-top:13.25pt;width:17.6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" stroked="f">
                <v:textbox>
                  <w:txbxContent>
                    <w:p w:rsidR="0080161C" w:rsidRDefault="0080161C">
                      <w: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320675</wp:posOffset>
                </wp:positionV>
                <wp:extent cx="685800" cy="228600"/>
                <wp:effectExtent l="9525" t="6350" r="9525" b="12700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1C" w:rsidRDefault="0080161C" w:rsidP="00A518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Прибыль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4" type="#_x0000_t202" style="position:absolute;left:0;text-align:left;margin-left:213pt;margin-top:25.25pt;width:54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" strokecolor="white">
                <v:textbox>
                  <w:txbxContent>
                    <w:p w:rsidR="0080161C" w:rsidRDefault="0080161C" w:rsidP="00A518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Прибыль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6985</wp:posOffset>
                </wp:positionV>
                <wp:extent cx="685800" cy="313690"/>
                <wp:effectExtent l="7620" t="6985" r="11430" b="12700"/>
                <wp:wrapSquare wrapText="bothSides"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1C" w:rsidRDefault="0080161C" w:rsidP="00A51852">
                            <w:pPr>
                              <w:pStyle w:val="2"/>
                            </w:pPr>
                            <w:r>
                              <w:t>Затраты</w:t>
                            </w:r>
                          </w:p>
                          <w:p w:rsidR="0080161C" w:rsidRDefault="0080161C" w:rsidP="00A51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left:0;text-align:left;margin-left:17.85pt;margin-top:.55pt;width:54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" strokecolor="white">
                <v:textbox>
                  <w:txbxContent>
                    <w:p w:rsidR="0080161C" w:rsidRDefault="0080161C" w:rsidP="00A51852">
                      <w:pPr>
                        <w:pStyle w:val="2"/>
                      </w:pPr>
                      <w:r>
                        <w:t>Затраты</w:t>
                      </w:r>
                    </w:p>
                    <w:p w:rsidR="0080161C" w:rsidRDefault="0080161C" w:rsidP="00A51852"/>
                  </w:txbxContent>
                </v:textbox>
                <w10:wrap type="square"/>
              </v:shape>
            </w:pict>
          </mc:Fallback>
        </mc:AlternateContent>
      </w:r>
      <w:r w:rsidR="00A51852">
        <w:t xml:space="preserve">                                                                        </w:t>
      </w:r>
    </w:p>
    <w:p w:rsidR="00A51852" w:rsidRDefault="00FE14C5" w:rsidP="00A51852">
      <w:pPr>
        <w:pStyle w:val="2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104775</wp:posOffset>
                </wp:positionV>
                <wp:extent cx="0" cy="228600"/>
                <wp:effectExtent l="57150" t="19050" r="57150" b="19050"/>
                <wp:wrapNone/>
                <wp:docPr id="1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.25pt" to="270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18415</wp:posOffset>
                </wp:positionV>
                <wp:extent cx="3200400" cy="1584960"/>
                <wp:effectExtent l="15240" t="18415" r="13335" b="15875"/>
                <wp:wrapNone/>
                <wp:docPr id="1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15849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5pt,1.45pt" to="288.4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228600</wp:posOffset>
                </wp:positionV>
                <wp:extent cx="3587750" cy="876300"/>
                <wp:effectExtent l="17145" t="19050" r="14605" b="9525"/>
                <wp:wrapNone/>
                <wp:docPr id="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7750" cy="876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18pt" to="317.6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117475</wp:posOffset>
                </wp:positionV>
                <wp:extent cx="0" cy="1485900"/>
                <wp:effectExtent l="55245" t="22225" r="59055" b="6350"/>
                <wp:wrapNone/>
                <wp:docPr id="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9.25pt" to="35.1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">
                <v:stroke endarrow="block"/>
              </v:line>
            </w:pict>
          </mc:Fallback>
        </mc:AlternateContent>
      </w:r>
      <w:r w:rsidR="00A51852">
        <w:t xml:space="preserve">                               </w:t>
      </w:r>
      <w:r w:rsidR="003E1DD6">
        <w:t xml:space="preserve">  </w:t>
      </w:r>
      <w:r w:rsidR="00A51852">
        <w:t xml:space="preserve"> </w:t>
      </w:r>
      <w:r w:rsidR="00A51852">
        <w:rPr>
          <w:sz w:val="16"/>
        </w:rPr>
        <w:t>Критическая точка</w:t>
      </w:r>
      <w:r w:rsidR="00A51852">
        <w:t xml:space="preserve">                                      </w:t>
      </w:r>
    </w:p>
    <w:p w:rsidR="00A51852" w:rsidRDefault="00FE14C5" w:rsidP="00A51852">
      <w:pPr>
        <w:pStyle w:val="2"/>
        <w:ind w:firstLine="70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109855</wp:posOffset>
                </wp:positionV>
                <wp:extent cx="0" cy="685800"/>
                <wp:effectExtent l="57150" t="14605" r="57150" b="23495"/>
                <wp:wrapNone/>
                <wp:docPr id="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.65pt" to="270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91440</wp:posOffset>
                </wp:positionV>
                <wp:extent cx="1143000" cy="228600"/>
                <wp:effectExtent l="9525" t="5715" r="9525" b="13335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1C" w:rsidRDefault="0080161C" w:rsidP="00A518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Переменные 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left:0;text-align:left;margin-left:279pt;margin-top:7.2pt;width:90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" strokecolor="white">
                <v:textbox>
                  <w:txbxContent>
                    <w:p w:rsidR="0080161C" w:rsidRDefault="0080161C" w:rsidP="00A518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Переменные расходы</w:t>
                      </w:r>
                    </w:p>
                  </w:txbxContent>
                </v:textbox>
              </v:shape>
            </w:pict>
          </mc:Fallback>
        </mc:AlternateContent>
      </w:r>
      <w:r w:rsidR="00A51852">
        <w:t xml:space="preserve">                                    </w:t>
      </w:r>
      <w:r w:rsidR="00A51852">
        <w:rPr>
          <w:sz w:val="16"/>
        </w:rPr>
        <w:t>равновесия</w:t>
      </w:r>
    </w:p>
    <w:p w:rsidR="00A51852" w:rsidRDefault="00FE14C5" w:rsidP="00A51852">
      <w:pPr>
        <w:pStyle w:val="2"/>
        <w:ind w:firstLine="70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-3175</wp:posOffset>
                </wp:positionV>
                <wp:extent cx="2057400" cy="0"/>
                <wp:effectExtent l="9525" t="6350" r="9525" b="12700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25pt" to="19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-3175</wp:posOffset>
                </wp:positionV>
                <wp:extent cx="0" cy="1028700"/>
                <wp:effectExtent l="9525" t="6350" r="9525" b="12700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-.25pt" to="198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">
                <v:stroke dashstyle="1 1"/>
              </v:line>
            </w:pict>
          </mc:Fallback>
        </mc:AlternateContent>
      </w:r>
      <w:r w:rsidR="00A51852">
        <w:t xml:space="preserve">                                                                         </w:t>
      </w:r>
    </w:p>
    <w:p w:rsidR="00A51852" w:rsidRDefault="00FE14C5" w:rsidP="00A51852">
      <w:pPr>
        <w:pStyle w:val="2"/>
        <w:ind w:firstLine="70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64135</wp:posOffset>
                </wp:positionV>
                <wp:extent cx="0" cy="517525"/>
                <wp:effectExtent l="53975" t="16510" r="60325" b="18415"/>
                <wp:wrapNone/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5.05pt" to="57.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">
                <v:stroke startarrow="block" endarrow="block"/>
              </v:lin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175260</wp:posOffset>
                </wp:positionV>
                <wp:extent cx="3429000" cy="0"/>
                <wp:effectExtent l="17145" t="13335" r="11430" b="1524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13.8pt" to="305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pP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" strokeweight="1.5pt"/>
            </w:pict>
          </mc:Fallback>
        </mc:AlternateContent>
      </w:r>
      <w:r w:rsidR="00A51852">
        <w:t xml:space="preserve">               </w:t>
      </w:r>
      <w:r w:rsidR="00BB7984">
        <w:t xml:space="preserve">       </w:t>
      </w:r>
      <w:r w:rsidR="00A51852">
        <w:t xml:space="preserve">   </w:t>
      </w:r>
      <w:r w:rsidR="00A51852">
        <w:rPr>
          <w:sz w:val="16"/>
        </w:rPr>
        <w:t xml:space="preserve">б                       </w:t>
      </w:r>
      <w:r w:rsidR="00BB7984">
        <w:rPr>
          <w:sz w:val="16"/>
        </w:rPr>
        <w:t xml:space="preserve">                                         а</w:t>
      </w:r>
    </w:p>
    <w:p w:rsidR="003E1DD6" w:rsidRDefault="003E1DD6" w:rsidP="003E1DD6">
      <w:pPr>
        <w:pStyle w:val="2"/>
        <w:ind w:firstLine="709"/>
        <w:rPr>
          <w:sz w:val="16"/>
        </w:rPr>
      </w:pPr>
      <w:r>
        <w:rPr>
          <w:sz w:val="16"/>
        </w:rPr>
        <w:t>Убытки</w:t>
      </w:r>
    </w:p>
    <w:p w:rsidR="00A51852" w:rsidRDefault="00FE14C5" w:rsidP="00A51852">
      <w:pPr>
        <w:pStyle w:val="2"/>
        <w:ind w:firstLine="70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95885</wp:posOffset>
                </wp:positionV>
                <wp:extent cx="3771900" cy="0"/>
                <wp:effectExtent l="5715" t="57785" r="22860" b="56515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5pt,7.55pt" to="333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MJKAIAAEs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">
                <v:stroke endarrow="block"/>
              </v:line>
            </w:pict>
          </mc:Fallback>
        </mc:AlternateContent>
      </w:r>
      <w:r w:rsidR="00A51852">
        <w:rPr>
          <w:sz w:val="16"/>
        </w:rPr>
        <w:t xml:space="preserve"> </w:t>
      </w:r>
    </w:p>
    <w:p w:rsidR="00A51852" w:rsidRDefault="00A51852" w:rsidP="00A51852">
      <w:pPr>
        <w:pStyle w:val="2"/>
        <w:ind w:firstLine="709"/>
      </w:pPr>
      <w:r>
        <w:t xml:space="preserve">                                                                                    Объем реализации</w:t>
      </w:r>
    </w:p>
    <w:p w:rsidR="00A51852" w:rsidRPr="00C75147" w:rsidRDefault="00A51852" w:rsidP="00C75147">
      <w:pPr>
        <w:pStyle w:val="2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4"/>
        </w:rPr>
        <w:t xml:space="preserve">Рис 3. Взаимозависимость объема производства, чистой прибыли и производственных </w:t>
      </w:r>
      <w:r w:rsidRPr="00C75147">
        <w:rPr>
          <w:b/>
          <w:bCs/>
          <w:sz w:val="28"/>
          <w:szCs w:val="28"/>
        </w:rPr>
        <w:t xml:space="preserve">затрат </w:t>
      </w:r>
    </w:p>
    <w:p w:rsidR="00A51852" w:rsidRPr="00C75147" w:rsidRDefault="00A51852" w:rsidP="00C75147">
      <w:pPr>
        <w:pStyle w:val="af"/>
        <w:ind w:firstLine="720"/>
        <w:jc w:val="both"/>
        <w:rPr>
          <w:sz w:val="28"/>
          <w:szCs w:val="28"/>
        </w:rPr>
      </w:pPr>
      <w:r w:rsidRPr="00C75147">
        <w:rPr>
          <w:sz w:val="28"/>
          <w:szCs w:val="28"/>
        </w:rPr>
        <w:t>а) постоянные расходы, б) полная себестоимость, с) выручка от реализации продукции</w:t>
      </w:r>
    </w:p>
    <w:p w:rsidR="00A51852" w:rsidRPr="00C75147" w:rsidRDefault="00A51852" w:rsidP="00C75147">
      <w:pPr>
        <w:pStyle w:val="2"/>
        <w:spacing w:after="0" w:line="240" w:lineRule="auto"/>
        <w:ind w:firstLine="709"/>
        <w:rPr>
          <w:sz w:val="28"/>
          <w:szCs w:val="28"/>
        </w:rPr>
      </w:pPr>
    </w:p>
    <w:p w:rsidR="00A51852" w:rsidRPr="00C75147" w:rsidRDefault="00A51852" w:rsidP="00C7514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C75147">
        <w:rPr>
          <w:sz w:val="28"/>
          <w:szCs w:val="28"/>
        </w:rPr>
        <w:t>Рассчитайте объем продаж диванов модели «Мальвина», обеспечивающий прибыль до вычета процентов и налогов от этого вида продукции в размере 150 тыс. руб.</w:t>
      </w:r>
    </w:p>
    <w:p w:rsidR="00A51852" w:rsidRPr="00C75147" w:rsidRDefault="00A51852" w:rsidP="00C7514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C75147">
        <w:rPr>
          <w:sz w:val="28"/>
          <w:szCs w:val="28"/>
        </w:rPr>
        <w:t>Объем реализации в натуральных единицах, обеспечивающий заданное значение прибыли до вычета процентов и налогов (</w:t>
      </w:r>
      <w:r w:rsidRPr="00C75147">
        <w:rPr>
          <w:sz w:val="28"/>
          <w:szCs w:val="28"/>
          <w:lang w:val="en-US"/>
        </w:rPr>
        <w:t>Q</w:t>
      </w:r>
      <w:r w:rsidRPr="00C75147">
        <w:rPr>
          <w:sz w:val="28"/>
          <w:szCs w:val="28"/>
          <w:vertAlign w:val="subscript"/>
        </w:rPr>
        <w:t>а</w:t>
      </w:r>
      <w:r w:rsidRPr="00C75147">
        <w:rPr>
          <w:sz w:val="28"/>
          <w:szCs w:val="28"/>
        </w:rPr>
        <w:t>), можно определить следующим образом:</w:t>
      </w:r>
    </w:p>
    <w:p w:rsidR="00A51852" w:rsidRDefault="00A51852" w:rsidP="00A51852">
      <w:pPr>
        <w:pStyle w:val="2"/>
        <w:spacing w:line="360" w:lineRule="auto"/>
        <w:ind w:firstLine="709"/>
        <w:jc w:val="center"/>
        <w:rPr>
          <w:sz w:val="24"/>
        </w:rPr>
      </w:pPr>
      <w:r>
        <w:rPr>
          <w:sz w:val="24"/>
          <w:lang w:val="en-US"/>
        </w:rPr>
        <w:t>Q</w:t>
      </w:r>
      <w:r>
        <w:rPr>
          <w:sz w:val="24"/>
          <w:vertAlign w:val="subscript"/>
        </w:rPr>
        <w:t>а</w:t>
      </w:r>
      <w:r>
        <w:rPr>
          <w:sz w:val="24"/>
        </w:rPr>
        <w:t xml:space="preserve"> =(</w:t>
      </w:r>
      <w:r>
        <w:rPr>
          <w:sz w:val="24"/>
          <w:lang w:val="en-US"/>
        </w:rPr>
        <w:t>F</w:t>
      </w:r>
      <w:r>
        <w:rPr>
          <w:sz w:val="24"/>
        </w:rPr>
        <w:t>+О)\(</w:t>
      </w:r>
      <w:r>
        <w:rPr>
          <w:sz w:val="24"/>
          <w:lang w:val="en-US"/>
        </w:rPr>
        <w:t>P</w:t>
      </w:r>
      <w:r>
        <w:rPr>
          <w:sz w:val="24"/>
        </w:rPr>
        <w:t>-</w:t>
      </w:r>
      <w:r>
        <w:rPr>
          <w:sz w:val="24"/>
          <w:lang w:val="en-US"/>
        </w:rPr>
        <w:t>V</w:t>
      </w:r>
      <w:r>
        <w:rPr>
          <w:sz w:val="24"/>
        </w:rPr>
        <w:t>), где</w:t>
      </w:r>
    </w:p>
    <w:p w:rsidR="00A51852" w:rsidRDefault="00A51852" w:rsidP="00A51852">
      <w:pPr>
        <w:pStyle w:val="2"/>
        <w:spacing w:line="360" w:lineRule="auto"/>
        <w:ind w:firstLine="709"/>
        <w:rPr>
          <w:sz w:val="24"/>
        </w:rPr>
      </w:pPr>
      <w:r>
        <w:rPr>
          <w:sz w:val="24"/>
        </w:rPr>
        <w:t xml:space="preserve">О - прибыль до вычета процентов и налогов. </w:t>
      </w:r>
    </w:p>
    <w:p w:rsidR="00A51852" w:rsidRDefault="00A51852" w:rsidP="00A51852">
      <w:pPr>
        <w:pStyle w:val="af"/>
        <w:ind w:firstLine="720"/>
        <w:jc w:val="both"/>
      </w:pPr>
      <w:r>
        <w:rPr>
          <w:sz w:val="28"/>
        </w:rPr>
        <w:t>Оцените запас финансовой прочности. Дайте характеристику полученных результатов.</w:t>
      </w:r>
    </w:p>
    <w:p w:rsidR="00A51852" w:rsidRPr="00A57FE1" w:rsidRDefault="00A51852" w:rsidP="00A51852">
      <w:pPr>
        <w:pStyle w:val="3"/>
        <w:jc w:val="both"/>
        <w:rPr>
          <w:rFonts w:ascii="Times New Roman" w:hAnsi="Times New Roman"/>
          <w:b w:val="0"/>
          <w:sz w:val="28"/>
        </w:rPr>
      </w:pPr>
      <w:r w:rsidRPr="00A57FE1">
        <w:rPr>
          <w:rFonts w:ascii="Times New Roman" w:hAnsi="Times New Roman"/>
          <w:b w:val="0"/>
        </w:rPr>
        <w:t xml:space="preserve">3. </w:t>
      </w:r>
      <w:r w:rsidRPr="00A57FE1">
        <w:rPr>
          <w:rFonts w:ascii="Times New Roman" w:hAnsi="Times New Roman"/>
          <w:b w:val="0"/>
          <w:sz w:val="28"/>
        </w:rPr>
        <w:t>Сформируйте состав бюджета на будущий год для Новосибирского государственного университета экономики и управления.</w:t>
      </w:r>
    </w:p>
    <w:p w:rsidR="00A51852" w:rsidRDefault="00A51852" w:rsidP="00A51852">
      <w:pPr>
        <w:pStyle w:val="ab"/>
      </w:pPr>
    </w:p>
    <w:p w:rsidR="00A51852" w:rsidRDefault="00A51852" w:rsidP="00A51852">
      <w:pPr>
        <w:pStyle w:val="ab"/>
        <w:jc w:val="right"/>
      </w:pPr>
      <w:r>
        <w:t>Приложение 6</w:t>
      </w:r>
    </w:p>
    <w:p w:rsidR="00A51852" w:rsidRPr="00607F63" w:rsidRDefault="00A51852" w:rsidP="00A51852">
      <w:pPr>
        <w:pStyle w:val="6"/>
        <w:rPr>
          <w:b/>
          <w:sz w:val="32"/>
          <w:szCs w:val="32"/>
        </w:rPr>
      </w:pPr>
      <w:r w:rsidRPr="00607F63">
        <w:rPr>
          <w:b/>
          <w:sz w:val="32"/>
          <w:szCs w:val="32"/>
        </w:rPr>
        <w:t>Требования и рекомендации по составлению тестовых заданий</w:t>
      </w:r>
    </w:p>
    <w:p w:rsidR="00A51852" w:rsidRPr="005E4ECE" w:rsidRDefault="00A51852" w:rsidP="00A51852"/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 xml:space="preserve">Тестовое задание должно быть представлено в форме краткого суждения, сформулированного четким языком и исключающего неоднозначность заключения тестируемого на требования тестового задания. </w:t>
      </w:r>
    </w:p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 xml:space="preserve">Не следует использовать повторяющиеся фразы в информационных элементах для принятия решений. </w:t>
      </w:r>
    </w:p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>В содержании задания не должно быть повелительного наклонения («выберите», «вычислите», «укажите» и т.д.)</w:t>
      </w:r>
    </w:p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>Решение задания должен быть однозначным. Недопустимы ответы типа: «все выше перечисленное верно», «все указанные ответы - неверны» и т.п.</w:t>
      </w:r>
    </w:p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>В заданиях закрытой формы не следует применять совокупность информационных элементов, состоящих только из дистракторов или не имеющих ни одного дистрактора.</w:t>
      </w:r>
    </w:p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>Задание составляется из расчета, что на его решение уйдет не более 2 минут.</w:t>
      </w:r>
    </w:p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>Форма тестового задания и порядок решения должны быть отражены в указании к заданию (например: «Сделайте выбор», «Установите последовательность», «Установите соответствие»).</w:t>
      </w:r>
    </w:p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>В содержании задания не следует отражать субъективное мнение или понимание отдельного автора.</w:t>
      </w:r>
    </w:p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>Ни в содержании задания, ни в информационных единицах для принятия решения не следует делать подсказки.</w:t>
      </w:r>
    </w:p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 xml:space="preserve">В содержании задания не рекомендуется использовать повторы, двойные отрицания и сленг. </w:t>
      </w:r>
    </w:p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>В содержании задания не следует использовать альтернативное высказывание.</w:t>
      </w:r>
    </w:p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>Формулировку содержания задания рекомендуется делать в повествовательной форме, избегая применения вопросов («как», «почему», «какой» и т.д.).</w:t>
      </w:r>
    </w:p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>В содержании задания следует избегать сложноподчиненных конструкций.</w:t>
      </w:r>
    </w:p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>Содержание задания должно быть кратким (рекомендуется - до 15 слов).</w:t>
      </w:r>
    </w:p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 xml:space="preserve">По возможности специфический признак, ключевое слово выносится в начало содержания задания. Не следует начинать содержание задания с предлога, союза, частицы. </w:t>
      </w:r>
    </w:p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>Рекомендуется использовать рисунки, формулы и другие поясняющие объекты. Графическое изображение задания не должно перегружаться излишними подробностями, а наиболее существенные компоненты рисунка должны быть выделены цветом, курсивом, полужирными линиями.</w:t>
      </w:r>
    </w:p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>Все дистракторы следует делать сопоставимыми по длине и не длиннее одной строки.</w:t>
      </w:r>
    </w:p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>В заданиях, где используются информационные элементы для принятия решений, число последних рекомендуется иметь не менее четырех и не более девяти.</w:t>
      </w:r>
    </w:p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>В заданиях закрытого типа не рекомендуется наличие очевидных дистракторов и явно выделяющихся, обособленных информационных элементов для принятия решения. В заданиях открытой формы следует предусматривать все возможные ответы, одинаковые по значению. Следует учитывать, что любая грамматическая ошибка или опечатка при вводе, отсутствие пробела будут учитываться системой при оценке ответа.</w:t>
      </w:r>
    </w:p>
    <w:p w:rsidR="00A51852" w:rsidRPr="005E4ECE" w:rsidRDefault="00A51852" w:rsidP="00A51852">
      <w:pPr>
        <w:pStyle w:val="NormalBox"/>
        <w:numPr>
          <w:ilvl w:val="0"/>
          <w:numId w:val="17"/>
        </w:numPr>
        <w:spacing w:before="0" w:after="0"/>
        <w:rPr>
          <w:sz w:val="28"/>
          <w:szCs w:val="28"/>
        </w:rPr>
      </w:pPr>
      <w:r w:rsidRPr="005E4ECE">
        <w:rPr>
          <w:sz w:val="28"/>
          <w:szCs w:val="28"/>
        </w:rPr>
        <w:t>Рекомендуется применять различные формы тестового задания (открытой, закрытой, на соответствие, на упорядочение).</w:t>
      </w:r>
    </w:p>
    <w:p w:rsidR="00A51852" w:rsidRPr="005E4ECE" w:rsidRDefault="00A51852" w:rsidP="00A51852">
      <w:pPr>
        <w:pStyle w:val="NormalBox"/>
        <w:spacing w:before="0" w:after="0"/>
        <w:ind w:left="720"/>
        <w:jc w:val="right"/>
        <w:rPr>
          <w:sz w:val="28"/>
          <w:szCs w:val="28"/>
        </w:rPr>
      </w:pPr>
    </w:p>
    <w:p w:rsidR="00A51852" w:rsidRDefault="00A51852" w:rsidP="00A51852">
      <w:pPr>
        <w:pStyle w:val="NormalBox"/>
        <w:spacing w:before="0" w:after="0"/>
        <w:ind w:left="720"/>
        <w:jc w:val="right"/>
        <w:rPr>
          <w:sz w:val="28"/>
          <w:szCs w:val="28"/>
        </w:rPr>
      </w:pPr>
      <w:r w:rsidRPr="005E4ECE">
        <w:rPr>
          <w:sz w:val="28"/>
          <w:szCs w:val="28"/>
        </w:rPr>
        <w:t>Приложение 7</w:t>
      </w:r>
    </w:p>
    <w:p w:rsidR="00A51852" w:rsidRDefault="00A51852" w:rsidP="00A51852">
      <w:pPr>
        <w:pStyle w:val="NormalBox"/>
        <w:spacing w:before="0" w:after="0"/>
        <w:ind w:left="720"/>
        <w:jc w:val="right"/>
        <w:rPr>
          <w:sz w:val="28"/>
          <w:szCs w:val="28"/>
        </w:rPr>
      </w:pPr>
    </w:p>
    <w:p w:rsidR="00A51852" w:rsidRPr="00B278AA" w:rsidRDefault="00A51852" w:rsidP="00A51852">
      <w:pPr>
        <w:pStyle w:val="NormalBox"/>
        <w:spacing w:before="0" w:after="0"/>
        <w:jc w:val="center"/>
        <w:rPr>
          <w:b/>
          <w:sz w:val="32"/>
          <w:szCs w:val="32"/>
        </w:rPr>
      </w:pPr>
      <w:r w:rsidRPr="00B278AA">
        <w:rPr>
          <w:b/>
          <w:sz w:val="32"/>
          <w:szCs w:val="32"/>
        </w:rPr>
        <w:t>Примерные тестовые задания для текущего контроля знаний студентов</w:t>
      </w:r>
    </w:p>
    <w:p w:rsidR="00A51852" w:rsidRDefault="00A51852" w:rsidP="00A51852">
      <w:pPr>
        <w:pStyle w:val="NormalBox"/>
        <w:spacing w:before="0" w:after="0"/>
        <w:ind w:left="720"/>
        <w:jc w:val="right"/>
        <w:rPr>
          <w:sz w:val="28"/>
          <w:szCs w:val="28"/>
        </w:rPr>
      </w:pP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1. </w:t>
      </w:r>
      <w:r w:rsidRPr="00607F63">
        <w:rPr>
          <w:sz w:val="24"/>
          <w:szCs w:val="24"/>
        </w:rPr>
        <w:t>Актив баланса включает в себя: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a) [  ] </w:t>
      </w:r>
      <w:r w:rsidRPr="00607F63">
        <w:rPr>
          <w:sz w:val="24"/>
          <w:szCs w:val="24"/>
        </w:rPr>
        <w:t>оборотные активы и собственный капитал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b) [  ] </w:t>
      </w:r>
      <w:r w:rsidRPr="00607F63">
        <w:rPr>
          <w:sz w:val="24"/>
          <w:szCs w:val="24"/>
        </w:rPr>
        <w:t>внеоборотные активы и собственный капитал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c) [  ] </w:t>
      </w:r>
      <w:r w:rsidRPr="00607F63">
        <w:rPr>
          <w:sz w:val="24"/>
          <w:szCs w:val="24"/>
        </w:rPr>
        <w:t>внеоборотные активы и краткосрочные обязательства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d) [  ] </w:t>
      </w:r>
      <w:r w:rsidRPr="00607F63">
        <w:rPr>
          <w:sz w:val="24"/>
          <w:szCs w:val="24"/>
        </w:rPr>
        <w:t>внеоборотные и оборотные активы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e) [  ] </w:t>
      </w:r>
      <w:r w:rsidRPr="00607F63">
        <w:rPr>
          <w:sz w:val="24"/>
          <w:szCs w:val="24"/>
        </w:rPr>
        <w:t>оборотные активы и долгосрочные обязательства</w:t>
      </w:r>
    </w:p>
    <w:p w:rsidR="00A51852" w:rsidRPr="00607F63" w:rsidRDefault="00A51852" w:rsidP="00A51852">
      <w:pPr>
        <w:rPr>
          <w:sz w:val="24"/>
          <w:szCs w:val="24"/>
        </w:rPr>
      </w:pPr>
    </w:p>
    <w:p w:rsidR="00A51852" w:rsidRPr="00607F63" w:rsidRDefault="00A51852" w:rsidP="00A51852">
      <w:pPr>
        <w:numPr>
          <w:ilvl w:val="0"/>
          <w:numId w:val="11"/>
        </w:numPr>
        <w:overflowPunct/>
        <w:textAlignment w:val="auto"/>
        <w:rPr>
          <w:sz w:val="24"/>
          <w:szCs w:val="24"/>
        </w:rPr>
      </w:pPr>
      <w:r w:rsidRPr="00607F63">
        <w:rPr>
          <w:sz w:val="24"/>
          <w:szCs w:val="24"/>
        </w:rPr>
        <w:t>Внутренняя доходность проекта рассчитывается по формуле:</w:t>
      </w:r>
    </w:p>
    <w:p w:rsidR="00A51852" w:rsidRPr="00607F63" w:rsidRDefault="00A51852" w:rsidP="00A51852">
      <w:pPr>
        <w:ind w:left="360"/>
        <w:rPr>
          <w:sz w:val="24"/>
          <w:szCs w:val="24"/>
        </w:rPr>
      </w:pPr>
    </w:p>
    <w:p w:rsidR="00A51852" w:rsidRPr="00607F63" w:rsidRDefault="00A51852" w:rsidP="00A51852">
      <w:pPr>
        <w:rPr>
          <w:rFonts w:ascii="Courier New" w:hAnsi="Courier New" w:cs="Courier New"/>
          <w:b/>
          <w:bCs/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a) [  ] </w:t>
      </w:r>
      <w:r w:rsidRPr="00607F63">
        <w:rPr>
          <w:rFonts w:ascii="Courier New" w:hAnsi="Courier New" w:cs="Courier New"/>
          <w:b/>
          <w:bCs/>
          <w:noProof/>
          <w:sz w:val="24"/>
          <w:szCs w:val="24"/>
        </w:rPr>
        <w:drawing>
          <wp:inline distT="0" distB="0" distL="0" distR="0">
            <wp:extent cx="1781175" cy="428625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52" w:rsidRPr="00607F63" w:rsidRDefault="00A51852" w:rsidP="00A51852">
      <w:pPr>
        <w:rPr>
          <w:rFonts w:ascii="Courier New" w:hAnsi="Courier New" w:cs="Courier New"/>
          <w:b/>
          <w:bCs/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b) [  ] </w:t>
      </w:r>
      <w:r w:rsidRPr="00607F63">
        <w:rPr>
          <w:rFonts w:ascii="Courier New" w:hAnsi="Courier New" w:cs="Courier New"/>
          <w:b/>
          <w:bCs/>
          <w:noProof/>
          <w:sz w:val="24"/>
          <w:szCs w:val="24"/>
        </w:rPr>
        <w:drawing>
          <wp:inline distT="0" distB="0" distL="0" distR="0">
            <wp:extent cx="1219200" cy="5810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c) [  ] </w:t>
      </w:r>
      <w:r w:rsidRPr="00607F63">
        <w:rPr>
          <w:noProof/>
          <w:sz w:val="24"/>
          <w:szCs w:val="24"/>
        </w:rPr>
        <w:drawing>
          <wp:inline distT="0" distB="0" distL="0" distR="0">
            <wp:extent cx="1362075" cy="4286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52" w:rsidRPr="00607F63" w:rsidRDefault="00A51852" w:rsidP="00A51852">
      <w:pPr>
        <w:rPr>
          <w:rFonts w:ascii="Courier New" w:hAnsi="Courier New" w:cs="Courier New"/>
          <w:b/>
          <w:bCs/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d) [  ] [  ] </w:t>
      </w:r>
      <w:r w:rsidRPr="00607F63">
        <w:rPr>
          <w:rFonts w:ascii="Courier New" w:hAnsi="Courier New" w:cs="Courier New"/>
          <w:b/>
          <w:bCs/>
          <w:noProof/>
          <w:sz w:val="24"/>
          <w:szCs w:val="24"/>
        </w:rPr>
        <w:drawing>
          <wp:inline distT="0" distB="0" distL="0" distR="0">
            <wp:extent cx="1323975" cy="4286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52" w:rsidRPr="00607F63" w:rsidRDefault="00A51852" w:rsidP="00A51852">
      <w:pPr>
        <w:rPr>
          <w:rFonts w:ascii="Arial" w:hAnsi="Arial" w:cs="Arial"/>
          <w:sz w:val="24"/>
          <w:szCs w:val="24"/>
        </w:rPr>
      </w:pPr>
    </w:p>
    <w:p w:rsidR="00A51852" w:rsidRPr="00607F63" w:rsidRDefault="00A51852" w:rsidP="00A51852">
      <w:pPr>
        <w:rPr>
          <w:rFonts w:ascii="Arial" w:hAnsi="Arial" w:cs="Arial"/>
          <w:sz w:val="24"/>
          <w:szCs w:val="24"/>
        </w:rPr>
      </w:pP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3. </w:t>
      </w:r>
      <w:r w:rsidRPr="00607F63">
        <w:rPr>
          <w:sz w:val="24"/>
          <w:szCs w:val="24"/>
        </w:rPr>
        <w:t>Основополагающие ценности финансового развития фирмы называются ...</w:t>
      </w:r>
    </w:p>
    <w:p w:rsidR="00A51852" w:rsidRPr="00607F63" w:rsidRDefault="00A51852" w:rsidP="00A51852">
      <w:pPr>
        <w:rPr>
          <w:rFonts w:ascii="Arial" w:hAnsi="Arial" w:cs="Arial"/>
          <w:sz w:val="24"/>
          <w:szCs w:val="24"/>
        </w:rPr>
      </w:pPr>
    </w:p>
    <w:p w:rsidR="00A51852" w:rsidRPr="00607F63" w:rsidRDefault="00A51852" w:rsidP="00A51852">
      <w:pPr>
        <w:rPr>
          <w:rFonts w:ascii="Arial" w:hAnsi="Arial" w:cs="Arial"/>
          <w:sz w:val="24"/>
          <w:szCs w:val="24"/>
        </w:rPr>
      </w:pP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4. </w:t>
      </w:r>
      <w:r w:rsidRPr="00607F63">
        <w:rPr>
          <w:sz w:val="24"/>
          <w:szCs w:val="24"/>
        </w:rPr>
        <w:t>Способность фирмы своевременно выполнять свои обязательства - это…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a) [  ] </w:t>
      </w:r>
      <w:r w:rsidRPr="00607F63">
        <w:rPr>
          <w:sz w:val="24"/>
          <w:szCs w:val="24"/>
        </w:rPr>
        <w:t>фондоотдача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b) [  ] </w:t>
      </w:r>
      <w:r w:rsidRPr="00607F63">
        <w:rPr>
          <w:sz w:val="24"/>
          <w:szCs w:val="24"/>
        </w:rPr>
        <w:t>кредитоспособность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c) [  ] </w:t>
      </w:r>
      <w:r w:rsidRPr="00607F63">
        <w:rPr>
          <w:sz w:val="24"/>
          <w:szCs w:val="24"/>
        </w:rPr>
        <w:t>ликвидность фирмы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d) [  ] </w:t>
      </w:r>
      <w:r w:rsidRPr="00607F63">
        <w:rPr>
          <w:sz w:val="24"/>
          <w:szCs w:val="24"/>
        </w:rPr>
        <w:t>прибыльность</w:t>
      </w:r>
    </w:p>
    <w:p w:rsidR="00A51852" w:rsidRPr="00607F63" w:rsidRDefault="00A51852" w:rsidP="00A51852">
      <w:pPr>
        <w:rPr>
          <w:rFonts w:ascii="Arial" w:hAnsi="Arial" w:cs="Arial"/>
          <w:sz w:val="24"/>
          <w:szCs w:val="24"/>
        </w:rPr>
      </w:pP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5. </w:t>
      </w:r>
      <w:r w:rsidRPr="00607F63">
        <w:rPr>
          <w:sz w:val="24"/>
          <w:szCs w:val="24"/>
        </w:rPr>
        <w:t>Долгосрочная аренда основных средств - это  ...</w:t>
      </w:r>
    </w:p>
    <w:p w:rsidR="00A51852" w:rsidRPr="00607F63" w:rsidRDefault="00A51852" w:rsidP="00A51852">
      <w:pPr>
        <w:rPr>
          <w:rFonts w:ascii="Arial" w:hAnsi="Arial" w:cs="Arial"/>
          <w:sz w:val="24"/>
          <w:szCs w:val="24"/>
        </w:rPr>
      </w:pP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6. </w:t>
      </w:r>
      <w:r w:rsidRPr="00607F63">
        <w:rPr>
          <w:sz w:val="24"/>
          <w:szCs w:val="24"/>
        </w:rPr>
        <w:t>Соответствие между финансовой стратегией и политикой</w:t>
      </w:r>
    </w:p>
    <w:tbl>
      <w:tblPr>
        <w:tblW w:w="0" w:type="auto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0"/>
        <w:gridCol w:w="720"/>
        <w:gridCol w:w="3870"/>
      </w:tblGrid>
      <w:tr w:rsidR="00A51852" w:rsidRPr="00607F63" w:rsidTr="000E30ED">
        <w:trPr>
          <w:tblCellSpacing w:w="15" w:type="dxa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852" w:rsidRPr="00607F63" w:rsidRDefault="00A51852" w:rsidP="000E30ED">
            <w:pPr>
              <w:rPr>
                <w:sz w:val="24"/>
                <w:szCs w:val="24"/>
              </w:rPr>
            </w:pPr>
            <w:r w:rsidRPr="00607F63">
              <w:rPr>
                <w:sz w:val="24"/>
                <w:szCs w:val="24"/>
              </w:rPr>
              <w:t>умеренная</w:t>
            </w:r>
          </w:p>
          <w:p w:rsidR="00A51852" w:rsidRPr="00607F63" w:rsidRDefault="00A51852" w:rsidP="000E3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1852" w:rsidRPr="00607F63" w:rsidRDefault="00A51852" w:rsidP="000E3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852" w:rsidRPr="00607F63" w:rsidRDefault="00A51852" w:rsidP="000E30ED">
            <w:pPr>
              <w:rPr>
                <w:rFonts w:ascii="Arial" w:hAnsi="Arial" w:cs="Arial"/>
                <w:sz w:val="24"/>
                <w:szCs w:val="24"/>
              </w:rPr>
            </w:pPr>
            <w:r w:rsidRPr="00607F6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852" w:rsidRPr="00607F63" w:rsidRDefault="00A51852" w:rsidP="000E30ED">
            <w:pPr>
              <w:rPr>
                <w:sz w:val="24"/>
                <w:szCs w:val="24"/>
              </w:rPr>
            </w:pPr>
            <w:r w:rsidRPr="00607F63">
              <w:rPr>
                <w:sz w:val="24"/>
                <w:szCs w:val="24"/>
              </w:rPr>
              <w:t>политика активных действий</w:t>
            </w:r>
          </w:p>
          <w:p w:rsidR="00A51852" w:rsidRPr="00607F63" w:rsidRDefault="00A51852" w:rsidP="000E30ED">
            <w:pPr>
              <w:rPr>
                <w:sz w:val="24"/>
                <w:szCs w:val="24"/>
              </w:rPr>
            </w:pPr>
          </w:p>
          <w:p w:rsidR="00A51852" w:rsidRPr="00607F63" w:rsidRDefault="00A51852" w:rsidP="000E3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852" w:rsidRPr="00607F63" w:rsidTr="000E30ED">
        <w:trPr>
          <w:tblCellSpacing w:w="15" w:type="dxa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852" w:rsidRPr="00607F63" w:rsidRDefault="00A51852" w:rsidP="000E30ED">
            <w:pPr>
              <w:rPr>
                <w:sz w:val="24"/>
                <w:szCs w:val="24"/>
              </w:rPr>
            </w:pPr>
          </w:p>
          <w:p w:rsidR="00A51852" w:rsidRPr="00607F63" w:rsidRDefault="00A51852" w:rsidP="000E30ED">
            <w:pPr>
              <w:rPr>
                <w:sz w:val="24"/>
                <w:szCs w:val="24"/>
              </w:rPr>
            </w:pPr>
          </w:p>
          <w:p w:rsidR="00A51852" w:rsidRPr="00607F63" w:rsidRDefault="00A51852" w:rsidP="000E3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1852" w:rsidRPr="00607F63" w:rsidRDefault="00A51852" w:rsidP="000E3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852" w:rsidRPr="00607F63" w:rsidRDefault="00A51852" w:rsidP="000E30ED">
            <w:pPr>
              <w:rPr>
                <w:rFonts w:ascii="Arial" w:hAnsi="Arial" w:cs="Arial"/>
                <w:sz w:val="24"/>
                <w:szCs w:val="24"/>
              </w:rPr>
            </w:pPr>
            <w:r w:rsidRPr="00607F6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852" w:rsidRPr="00607F63" w:rsidRDefault="00A51852" w:rsidP="000E30ED">
            <w:pPr>
              <w:rPr>
                <w:sz w:val="24"/>
                <w:szCs w:val="24"/>
              </w:rPr>
            </w:pPr>
            <w:r w:rsidRPr="00607F63">
              <w:rPr>
                <w:sz w:val="24"/>
                <w:szCs w:val="24"/>
              </w:rPr>
              <w:t>уравновешенная</w:t>
            </w:r>
          </w:p>
          <w:p w:rsidR="00A51852" w:rsidRPr="00607F63" w:rsidRDefault="00A51852" w:rsidP="000E30ED">
            <w:pPr>
              <w:rPr>
                <w:sz w:val="24"/>
                <w:szCs w:val="24"/>
              </w:rPr>
            </w:pPr>
          </w:p>
          <w:p w:rsidR="00A51852" w:rsidRPr="00607F63" w:rsidRDefault="00A51852" w:rsidP="000E3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852" w:rsidRPr="00607F63" w:rsidTr="000E30ED">
        <w:trPr>
          <w:tblCellSpacing w:w="15" w:type="dxa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852" w:rsidRPr="00607F63" w:rsidRDefault="00A51852" w:rsidP="000E30ED">
            <w:pPr>
              <w:rPr>
                <w:sz w:val="24"/>
                <w:szCs w:val="24"/>
              </w:rPr>
            </w:pPr>
            <w:r w:rsidRPr="00607F63">
              <w:rPr>
                <w:sz w:val="24"/>
                <w:szCs w:val="24"/>
              </w:rPr>
              <w:t>агрессивная</w:t>
            </w:r>
          </w:p>
          <w:p w:rsidR="00A51852" w:rsidRPr="00607F63" w:rsidRDefault="00A51852" w:rsidP="000E30ED">
            <w:pPr>
              <w:rPr>
                <w:sz w:val="24"/>
                <w:szCs w:val="24"/>
              </w:rPr>
            </w:pPr>
          </w:p>
          <w:p w:rsidR="00A51852" w:rsidRPr="00607F63" w:rsidRDefault="00A51852" w:rsidP="000E3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1852" w:rsidRPr="00607F63" w:rsidRDefault="00A51852" w:rsidP="000E3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852" w:rsidRPr="00607F63" w:rsidRDefault="00A51852" w:rsidP="000E30ED">
            <w:pPr>
              <w:rPr>
                <w:rFonts w:ascii="Arial" w:hAnsi="Arial" w:cs="Arial"/>
                <w:sz w:val="24"/>
                <w:szCs w:val="24"/>
              </w:rPr>
            </w:pPr>
            <w:r w:rsidRPr="00607F6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852" w:rsidRPr="00607F63" w:rsidRDefault="00A51852" w:rsidP="000E30ED">
            <w:pPr>
              <w:rPr>
                <w:sz w:val="24"/>
                <w:szCs w:val="24"/>
              </w:rPr>
            </w:pPr>
            <w:r w:rsidRPr="00607F63">
              <w:rPr>
                <w:sz w:val="24"/>
                <w:szCs w:val="24"/>
              </w:rPr>
              <w:t>ограничительная</w:t>
            </w:r>
          </w:p>
          <w:p w:rsidR="00A51852" w:rsidRPr="00607F63" w:rsidRDefault="00A51852" w:rsidP="000E30ED">
            <w:pPr>
              <w:rPr>
                <w:sz w:val="24"/>
                <w:szCs w:val="24"/>
              </w:rPr>
            </w:pPr>
          </w:p>
          <w:p w:rsidR="00A51852" w:rsidRPr="00607F63" w:rsidRDefault="00A51852" w:rsidP="000E3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852" w:rsidRPr="00607F63" w:rsidTr="000E30ED">
        <w:trPr>
          <w:tblCellSpacing w:w="15" w:type="dxa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852" w:rsidRPr="00607F63" w:rsidRDefault="00A51852" w:rsidP="000E30ED">
            <w:pPr>
              <w:rPr>
                <w:sz w:val="24"/>
                <w:szCs w:val="24"/>
              </w:rPr>
            </w:pPr>
            <w:r w:rsidRPr="00607F63">
              <w:rPr>
                <w:sz w:val="24"/>
                <w:szCs w:val="24"/>
              </w:rPr>
              <w:t>оборонительная</w:t>
            </w:r>
          </w:p>
          <w:p w:rsidR="00A51852" w:rsidRPr="00607F63" w:rsidRDefault="00A51852" w:rsidP="000E30ED">
            <w:pPr>
              <w:rPr>
                <w:sz w:val="24"/>
                <w:szCs w:val="24"/>
              </w:rPr>
            </w:pPr>
          </w:p>
          <w:p w:rsidR="00A51852" w:rsidRPr="00607F63" w:rsidRDefault="00A51852" w:rsidP="000E30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1852" w:rsidRPr="00607F63" w:rsidRDefault="00A51852" w:rsidP="000E30ED">
            <w:pPr>
              <w:rPr>
                <w:rFonts w:ascii="Arial" w:hAnsi="Arial" w:cs="Arial"/>
                <w:sz w:val="24"/>
                <w:szCs w:val="24"/>
              </w:rPr>
            </w:pPr>
          </w:p>
          <w:p w:rsidR="00A51852" w:rsidRPr="00607F63" w:rsidRDefault="00A51852" w:rsidP="000E30ED">
            <w:pPr>
              <w:rPr>
                <w:rFonts w:ascii="Arial" w:hAnsi="Arial" w:cs="Arial"/>
                <w:sz w:val="24"/>
                <w:szCs w:val="24"/>
              </w:rPr>
            </w:pPr>
            <w:r w:rsidRPr="00607F6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852" w:rsidRPr="00607F63" w:rsidRDefault="00A51852" w:rsidP="000E30ED">
            <w:pPr>
              <w:rPr>
                <w:sz w:val="24"/>
                <w:szCs w:val="24"/>
              </w:rPr>
            </w:pPr>
            <w:r w:rsidRPr="00607F63">
              <w:rPr>
                <w:sz w:val="24"/>
                <w:szCs w:val="24"/>
              </w:rPr>
              <w:t>политика ускоренного роста</w:t>
            </w:r>
          </w:p>
          <w:p w:rsidR="00A51852" w:rsidRPr="00607F63" w:rsidRDefault="00A51852" w:rsidP="000E30ED">
            <w:pP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  <w:p w:rsidR="00A51852" w:rsidRPr="00607F63" w:rsidRDefault="00A51852" w:rsidP="000E3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1852" w:rsidRPr="00607F63" w:rsidRDefault="00A51852" w:rsidP="00A51852">
      <w:pPr>
        <w:rPr>
          <w:rFonts w:ascii="Arial" w:hAnsi="Arial" w:cs="Arial"/>
          <w:sz w:val="24"/>
          <w:szCs w:val="24"/>
        </w:rPr>
      </w:pP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7. </w:t>
      </w:r>
      <w:r w:rsidRPr="00607F63">
        <w:rPr>
          <w:sz w:val="24"/>
          <w:szCs w:val="24"/>
        </w:rPr>
        <w:t>Финансовые бюджеты включают: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a) [  ] </w:t>
      </w:r>
      <w:r w:rsidRPr="00607F63">
        <w:rPr>
          <w:sz w:val="24"/>
          <w:szCs w:val="24"/>
        </w:rPr>
        <w:t>инвестиционный бюджет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b) [  ] </w:t>
      </w:r>
      <w:r w:rsidRPr="00607F63">
        <w:rPr>
          <w:sz w:val="24"/>
          <w:szCs w:val="24"/>
        </w:rPr>
        <w:t>бюджет денежных средств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c) [  ] </w:t>
      </w:r>
      <w:r w:rsidRPr="00607F63">
        <w:rPr>
          <w:sz w:val="24"/>
          <w:szCs w:val="24"/>
        </w:rPr>
        <w:t>план поставки готовой продукции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d) [  ] </w:t>
      </w:r>
      <w:r w:rsidRPr="00607F63">
        <w:rPr>
          <w:sz w:val="24"/>
          <w:szCs w:val="24"/>
        </w:rPr>
        <w:t>прогнозный баланс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e) [  ] </w:t>
      </w:r>
      <w:r w:rsidRPr="00607F63">
        <w:rPr>
          <w:sz w:val="24"/>
          <w:szCs w:val="24"/>
        </w:rPr>
        <w:t>план закупки материалов</w:t>
      </w:r>
    </w:p>
    <w:p w:rsidR="00A51852" w:rsidRPr="00607F63" w:rsidRDefault="00A51852" w:rsidP="00A51852">
      <w:pPr>
        <w:rPr>
          <w:sz w:val="24"/>
          <w:szCs w:val="24"/>
        </w:rPr>
      </w:pP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8. </w:t>
      </w:r>
      <w:r w:rsidRPr="00607F63">
        <w:rPr>
          <w:sz w:val="24"/>
          <w:szCs w:val="24"/>
        </w:rPr>
        <w:t>Производственные основные средства для машиностроительного завода - это ...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a) [  ] </w:t>
      </w:r>
      <w:r w:rsidRPr="00607F63">
        <w:rPr>
          <w:sz w:val="24"/>
          <w:szCs w:val="24"/>
        </w:rPr>
        <w:t>ремонтный цех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b) [  ] </w:t>
      </w:r>
      <w:r w:rsidRPr="00607F63">
        <w:rPr>
          <w:sz w:val="24"/>
          <w:szCs w:val="24"/>
        </w:rPr>
        <w:t>санаторий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c) [  ] </w:t>
      </w:r>
      <w:r w:rsidRPr="00607F63">
        <w:rPr>
          <w:sz w:val="24"/>
          <w:szCs w:val="24"/>
        </w:rPr>
        <w:t>производственное оборудование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d) [  ] </w:t>
      </w:r>
      <w:r w:rsidRPr="00607F63">
        <w:rPr>
          <w:sz w:val="24"/>
          <w:szCs w:val="24"/>
        </w:rPr>
        <w:t>спортивные сооружения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e) [  ] </w:t>
      </w:r>
      <w:r w:rsidRPr="00607F63">
        <w:rPr>
          <w:sz w:val="24"/>
          <w:szCs w:val="24"/>
        </w:rPr>
        <w:t>здание детского сада</w:t>
      </w:r>
    </w:p>
    <w:p w:rsidR="00A51852" w:rsidRPr="00607F63" w:rsidRDefault="00A51852" w:rsidP="00A51852">
      <w:pPr>
        <w:rPr>
          <w:sz w:val="24"/>
          <w:szCs w:val="24"/>
        </w:rPr>
      </w:pPr>
      <w:r w:rsidRPr="00607F63">
        <w:rPr>
          <w:rFonts w:ascii="Courier New" w:hAnsi="Courier New" w:cs="Courier New"/>
          <w:b/>
          <w:bCs/>
          <w:sz w:val="24"/>
          <w:szCs w:val="24"/>
        </w:rPr>
        <w:t xml:space="preserve">f) [  ] </w:t>
      </w:r>
      <w:r w:rsidRPr="00607F63">
        <w:rPr>
          <w:sz w:val="24"/>
          <w:szCs w:val="24"/>
        </w:rPr>
        <w:t>здание цеха</w:t>
      </w:r>
    </w:p>
    <w:p w:rsidR="00A51852" w:rsidRPr="00607F63" w:rsidRDefault="00A51852" w:rsidP="00A51852">
      <w:pPr>
        <w:rPr>
          <w:sz w:val="24"/>
          <w:szCs w:val="24"/>
        </w:rPr>
      </w:pPr>
    </w:p>
    <w:p w:rsidR="00A51852" w:rsidRPr="00607F63" w:rsidRDefault="00A51852" w:rsidP="00A51852">
      <w:pPr>
        <w:rPr>
          <w:rFonts w:ascii="Arial" w:hAnsi="Arial" w:cs="Arial"/>
          <w:sz w:val="24"/>
          <w:szCs w:val="24"/>
        </w:rPr>
      </w:pPr>
    </w:p>
    <w:p w:rsidR="00A51852" w:rsidRPr="00607F63" w:rsidRDefault="00A51852" w:rsidP="008A5D6A">
      <w:pPr>
        <w:pStyle w:val="ab"/>
        <w:spacing w:line="360" w:lineRule="auto"/>
        <w:ind w:firstLine="0"/>
        <w:rPr>
          <w:sz w:val="24"/>
          <w:szCs w:val="24"/>
        </w:rPr>
      </w:pPr>
    </w:p>
    <w:sectPr w:rsidR="00A51852" w:rsidRPr="00607F63" w:rsidSect="0038397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06A"/>
    <w:multiLevelType w:val="hybridMultilevel"/>
    <w:tmpl w:val="7870BAF2"/>
    <w:lvl w:ilvl="0" w:tplc="0D68AC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9ED6835"/>
    <w:multiLevelType w:val="hybridMultilevel"/>
    <w:tmpl w:val="9E2C8A76"/>
    <w:lvl w:ilvl="0" w:tplc="6FCA13B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61B63"/>
    <w:multiLevelType w:val="multilevel"/>
    <w:tmpl w:val="115EB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3">
    <w:nsid w:val="17DF7076"/>
    <w:multiLevelType w:val="singleLevel"/>
    <w:tmpl w:val="73FE58A8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282269F9"/>
    <w:multiLevelType w:val="hybridMultilevel"/>
    <w:tmpl w:val="45648C54"/>
    <w:lvl w:ilvl="0" w:tplc="CBEE02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A0A7702"/>
    <w:multiLevelType w:val="hybridMultilevel"/>
    <w:tmpl w:val="A8229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0266FA7"/>
    <w:multiLevelType w:val="multilevel"/>
    <w:tmpl w:val="87949F32"/>
    <w:lvl w:ilvl="0">
      <w:start w:val="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7">
    <w:nsid w:val="320D5BCB"/>
    <w:multiLevelType w:val="hybridMultilevel"/>
    <w:tmpl w:val="3D9ABEE8"/>
    <w:lvl w:ilvl="0" w:tplc="4EA0B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2F5668"/>
    <w:multiLevelType w:val="hybridMultilevel"/>
    <w:tmpl w:val="46488B30"/>
    <w:lvl w:ilvl="0" w:tplc="BCF8ED24">
      <w:start w:val="1"/>
      <w:numFmt w:val="decimal"/>
      <w:lvlText w:val="%1)"/>
      <w:lvlJc w:val="left"/>
      <w:pPr>
        <w:ind w:left="1575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7D4D11"/>
    <w:multiLevelType w:val="hybridMultilevel"/>
    <w:tmpl w:val="61987BEE"/>
    <w:lvl w:ilvl="0" w:tplc="C2EA4108">
      <w:start w:val="1"/>
      <w:numFmt w:val="decimal"/>
      <w:lvlText w:val="%1)"/>
      <w:lvlJc w:val="left"/>
      <w:pPr>
        <w:ind w:left="1050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B7E85"/>
    <w:multiLevelType w:val="hybridMultilevel"/>
    <w:tmpl w:val="E5D49B92"/>
    <w:lvl w:ilvl="0" w:tplc="D8F23D16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E968E4"/>
    <w:multiLevelType w:val="multilevel"/>
    <w:tmpl w:val="4676AA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9B712CC"/>
    <w:multiLevelType w:val="singleLevel"/>
    <w:tmpl w:val="BD6C4C34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>
    <w:nsid w:val="5E5C3729"/>
    <w:multiLevelType w:val="hybridMultilevel"/>
    <w:tmpl w:val="D7848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A6B612C"/>
    <w:multiLevelType w:val="hybridMultilevel"/>
    <w:tmpl w:val="03147A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A071B"/>
    <w:multiLevelType w:val="multilevel"/>
    <w:tmpl w:val="2BC44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15811C6"/>
    <w:multiLevelType w:val="hybridMultilevel"/>
    <w:tmpl w:val="2DAA1D40"/>
    <w:lvl w:ilvl="0" w:tplc="5F56C3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71B32015"/>
    <w:multiLevelType w:val="hybridMultilevel"/>
    <w:tmpl w:val="17963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E72076"/>
    <w:multiLevelType w:val="hybridMultilevel"/>
    <w:tmpl w:val="D8501AEE"/>
    <w:lvl w:ilvl="0" w:tplc="AE0800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7C605455"/>
    <w:multiLevelType w:val="hybridMultilevel"/>
    <w:tmpl w:val="D52229CA"/>
    <w:lvl w:ilvl="0" w:tplc="B81A2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0"/>
  </w:num>
  <w:num w:numId="5">
    <w:abstractNumId w:val="19"/>
  </w:num>
  <w:num w:numId="6">
    <w:abstractNumId w:val="12"/>
  </w:num>
  <w:num w:numId="7">
    <w:abstractNumId w:val="16"/>
  </w:num>
  <w:num w:numId="8">
    <w:abstractNumId w:val="18"/>
  </w:num>
  <w:num w:numId="9">
    <w:abstractNumId w:val="9"/>
  </w:num>
  <w:num w:numId="10">
    <w:abstractNumId w:val="13"/>
  </w:num>
  <w:num w:numId="11">
    <w:abstractNumId w:val="2"/>
  </w:num>
  <w:num w:numId="12">
    <w:abstractNumId w:val="3"/>
  </w:num>
  <w:num w:numId="13">
    <w:abstractNumId w:val="6"/>
  </w:num>
  <w:num w:numId="14">
    <w:abstractNumId w:val="8"/>
  </w:num>
  <w:num w:numId="15">
    <w:abstractNumId w:val="11"/>
  </w:num>
  <w:num w:numId="16">
    <w:abstractNumId w:val="14"/>
  </w:num>
  <w:num w:numId="17">
    <w:abstractNumId w:val="17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08"/>
    <w:rsid w:val="00006FA3"/>
    <w:rsid w:val="00011CDB"/>
    <w:rsid w:val="00073F06"/>
    <w:rsid w:val="0008775A"/>
    <w:rsid w:val="000E30ED"/>
    <w:rsid w:val="000E70AC"/>
    <w:rsid w:val="00116875"/>
    <w:rsid w:val="001241E1"/>
    <w:rsid w:val="00130284"/>
    <w:rsid w:val="00136539"/>
    <w:rsid w:val="00137A9B"/>
    <w:rsid w:val="00163D94"/>
    <w:rsid w:val="001D60A9"/>
    <w:rsid w:val="00201E29"/>
    <w:rsid w:val="00215E4E"/>
    <w:rsid w:val="00245F0F"/>
    <w:rsid w:val="002B4970"/>
    <w:rsid w:val="002B52BA"/>
    <w:rsid w:val="002C2007"/>
    <w:rsid w:val="002E4C7F"/>
    <w:rsid w:val="003264C0"/>
    <w:rsid w:val="00344523"/>
    <w:rsid w:val="00356B55"/>
    <w:rsid w:val="003616B2"/>
    <w:rsid w:val="003777AF"/>
    <w:rsid w:val="00383979"/>
    <w:rsid w:val="00397DE2"/>
    <w:rsid w:val="003A0960"/>
    <w:rsid w:val="003E1DD6"/>
    <w:rsid w:val="0041006D"/>
    <w:rsid w:val="004215A4"/>
    <w:rsid w:val="00440D2A"/>
    <w:rsid w:val="00470DC9"/>
    <w:rsid w:val="004766FA"/>
    <w:rsid w:val="0048718E"/>
    <w:rsid w:val="004A4095"/>
    <w:rsid w:val="004D0171"/>
    <w:rsid w:val="004D1DCF"/>
    <w:rsid w:val="004E225E"/>
    <w:rsid w:val="00504522"/>
    <w:rsid w:val="0055197C"/>
    <w:rsid w:val="00563CB7"/>
    <w:rsid w:val="00574562"/>
    <w:rsid w:val="00592989"/>
    <w:rsid w:val="005A3390"/>
    <w:rsid w:val="00603F08"/>
    <w:rsid w:val="00607F63"/>
    <w:rsid w:val="00627654"/>
    <w:rsid w:val="00647CC9"/>
    <w:rsid w:val="006839B4"/>
    <w:rsid w:val="00691B58"/>
    <w:rsid w:val="006F019A"/>
    <w:rsid w:val="00732C61"/>
    <w:rsid w:val="00773269"/>
    <w:rsid w:val="007D7127"/>
    <w:rsid w:val="007E7B11"/>
    <w:rsid w:val="0080161C"/>
    <w:rsid w:val="00810E46"/>
    <w:rsid w:val="0087580A"/>
    <w:rsid w:val="00876AC4"/>
    <w:rsid w:val="00890F84"/>
    <w:rsid w:val="00891206"/>
    <w:rsid w:val="008A5D6A"/>
    <w:rsid w:val="008D1EE1"/>
    <w:rsid w:val="008D527C"/>
    <w:rsid w:val="00932CB8"/>
    <w:rsid w:val="00944F36"/>
    <w:rsid w:val="00951955"/>
    <w:rsid w:val="009571E2"/>
    <w:rsid w:val="00973B2D"/>
    <w:rsid w:val="00981D7E"/>
    <w:rsid w:val="00A013E0"/>
    <w:rsid w:val="00A13FCB"/>
    <w:rsid w:val="00A470FC"/>
    <w:rsid w:val="00A51852"/>
    <w:rsid w:val="00A816D8"/>
    <w:rsid w:val="00AE3F61"/>
    <w:rsid w:val="00AF0824"/>
    <w:rsid w:val="00B52F58"/>
    <w:rsid w:val="00B67043"/>
    <w:rsid w:val="00B774B0"/>
    <w:rsid w:val="00BA6480"/>
    <w:rsid w:val="00BB7984"/>
    <w:rsid w:val="00C201B4"/>
    <w:rsid w:val="00C35C9D"/>
    <w:rsid w:val="00C37EBF"/>
    <w:rsid w:val="00C4737E"/>
    <w:rsid w:val="00C75147"/>
    <w:rsid w:val="00C83D4F"/>
    <w:rsid w:val="00C92B13"/>
    <w:rsid w:val="00CB2818"/>
    <w:rsid w:val="00CC14B4"/>
    <w:rsid w:val="00D00077"/>
    <w:rsid w:val="00D43934"/>
    <w:rsid w:val="00DB5203"/>
    <w:rsid w:val="00DC6DA7"/>
    <w:rsid w:val="00E50E53"/>
    <w:rsid w:val="00E5152A"/>
    <w:rsid w:val="00E52AD3"/>
    <w:rsid w:val="00E75C02"/>
    <w:rsid w:val="00E965AC"/>
    <w:rsid w:val="00ED397D"/>
    <w:rsid w:val="00EF1543"/>
    <w:rsid w:val="00F35E94"/>
    <w:rsid w:val="00F41B79"/>
    <w:rsid w:val="00F465B9"/>
    <w:rsid w:val="00F473C0"/>
    <w:rsid w:val="00FA5AF1"/>
    <w:rsid w:val="00FD2C23"/>
    <w:rsid w:val="00FE14C5"/>
    <w:rsid w:val="00FE170E"/>
    <w:rsid w:val="00FE2D64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B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51852"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852"/>
    <w:pPr>
      <w:keepNext/>
      <w:widowControl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03F08"/>
    <w:pPr>
      <w:keepNext/>
      <w:widowControl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603F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603F08"/>
    <w:pPr>
      <w:widowControl/>
      <w:ind w:left="7200" w:firstLine="720"/>
      <w:jc w:val="right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03F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603F08"/>
    <w:pPr>
      <w:widowControl/>
      <w:jc w:val="center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03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3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73B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73B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973B2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Plain Text"/>
    <w:basedOn w:val="a"/>
    <w:link w:val="a9"/>
    <w:uiPriority w:val="99"/>
    <w:rsid w:val="00383979"/>
    <w:pPr>
      <w:widowControl/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uiPriority w:val="99"/>
    <w:rsid w:val="00383979"/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83979"/>
    <w:pPr>
      <w:ind w:left="720"/>
      <w:contextualSpacing/>
    </w:pPr>
  </w:style>
  <w:style w:type="paragraph" w:customStyle="1" w:styleId="ConsPlusNormal">
    <w:name w:val="ConsPlusNormal"/>
    <w:uiPriority w:val="99"/>
    <w:rsid w:val="004215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7E7B11"/>
    <w:pPr>
      <w:widowControl/>
      <w:overflowPunct/>
      <w:autoSpaceDE/>
      <w:autoSpaceDN/>
      <w:adjustRightInd/>
      <w:ind w:firstLine="1134"/>
      <w:jc w:val="both"/>
      <w:textAlignment w:val="auto"/>
    </w:pPr>
    <w:rPr>
      <w:sz w:val="28"/>
    </w:rPr>
  </w:style>
  <w:style w:type="character" w:customStyle="1" w:styleId="ac">
    <w:name w:val="Подзаголовок Знак"/>
    <w:basedOn w:val="a0"/>
    <w:link w:val="ab"/>
    <w:rsid w:val="007E7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518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51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85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185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A51852"/>
    <w:pPr>
      <w:widowControl/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e">
    <w:name w:val="Название Знак"/>
    <w:basedOn w:val="a0"/>
    <w:link w:val="ad"/>
    <w:rsid w:val="00A51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rsid w:val="00A51852"/>
    <w:pPr>
      <w:widowControl/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f0">
    <w:name w:val="Нижний колонтитул Знак"/>
    <w:basedOn w:val="a0"/>
    <w:link w:val="af"/>
    <w:rsid w:val="00A51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Box">
    <w:name w:val="NormalBox"/>
    <w:basedOn w:val="a"/>
    <w:link w:val="NormalBox0"/>
    <w:rsid w:val="00A51852"/>
    <w:pPr>
      <w:overflowPunct/>
      <w:spacing w:before="60" w:after="60"/>
      <w:jc w:val="both"/>
      <w:textAlignment w:val="auto"/>
    </w:pPr>
    <w:rPr>
      <w:sz w:val="24"/>
    </w:rPr>
  </w:style>
  <w:style w:type="character" w:customStyle="1" w:styleId="NormalBox0">
    <w:name w:val="NormalBox Знак"/>
    <w:basedOn w:val="a0"/>
    <w:link w:val="NormalBox"/>
    <w:rsid w:val="00A518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5185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1852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A47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B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51852"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852"/>
    <w:pPr>
      <w:keepNext/>
      <w:widowControl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03F08"/>
    <w:pPr>
      <w:keepNext/>
      <w:widowControl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603F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603F08"/>
    <w:pPr>
      <w:widowControl/>
      <w:ind w:left="7200" w:firstLine="720"/>
      <w:jc w:val="right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03F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603F08"/>
    <w:pPr>
      <w:widowControl/>
      <w:jc w:val="center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03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3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73B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73B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973B2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Plain Text"/>
    <w:basedOn w:val="a"/>
    <w:link w:val="a9"/>
    <w:uiPriority w:val="99"/>
    <w:rsid w:val="00383979"/>
    <w:pPr>
      <w:widowControl/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uiPriority w:val="99"/>
    <w:rsid w:val="00383979"/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83979"/>
    <w:pPr>
      <w:ind w:left="720"/>
      <w:contextualSpacing/>
    </w:pPr>
  </w:style>
  <w:style w:type="paragraph" w:customStyle="1" w:styleId="ConsPlusNormal">
    <w:name w:val="ConsPlusNormal"/>
    <w:uiPriority w:val="99"/>
    <w:rsid w:val="004215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7E7B11"/>
    <w:pPr>
      <w:widowControl/>
      <w:overflowPunct/>
      <w:autoSpaceDE/>
      <w:autoSpaceDN/>
      <w:adjustRightInd/>
      <w:ind w:firstLine="1134"/>
      <w:jc w:val="both"/>
      <w:textAlignment w:val="auto"/>
    </w:pPr>
    <w:rPr>
      <w:sz w:val="28"/>
    </w:rPr>
  </w:style>
  <w:style w:type="character" w:customStyle="1" w:styleId="ac">
    <w:name w:val="Подзаголовок Знак"/>
    <w:basedOn w:val="a0"/>
    <w:link w:val="ab"/>
    <w:rsid w:val="007E7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518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51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85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185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A51852"/>
    <w:pPr>
      <w:widowControl/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e">
    <w:name w:val="Название Знак"/>
    <w:basedOn w:val="a0"/>
    <w:link w:val="ad"/>
    <w:rsid w:val="00A51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rsid w:val="00A51852"/>
    <w:pPr>
      <w:widowControl/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f0">
    <w:name w:val="Нижний колонтитул Знак"/>
    <w:basedOn w:val="a0"/>
    <w:link w:val="af"/>
    <w:rsid w:val="00A51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Box">
    <w:name w:val="NormalBox"/>
    <w:basedOn w:val="a"/>
    <w:link w:val="NormalBox0"/>
    <w:rsid w:val="00A51852"/>
    <w:pPr>
      <w:overflowPunct/>
      <w:spacing w:before="60" w:after="60"/>
      <w:jc w:val="both"/>
      <w:textAlignment w:val="auto"/>
    </w:pPr>
    <w:rPr>
      <w:sz w:val="24"/>
    </w:rPr>
  </w:style>
  <w:style w:type="character" w:customStyle="1" w:styleId="NormalBox0">
    <w:name w:val="NormalBox Знак"/>
    <w:basedOn w:val="a0"/>
    <w:link w:val="NormalBox"/>
    <w:rsid w:val="00A518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5185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1852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A47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package" Target="embeddings/______Microsoft_PowerPoint3.sld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package" Target="embeddings/______Microsoft_PowerPoint2.sld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4D1E-8DBF-4D71-A9C9-5D1C7B4E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7638</Words>
  <Characters>43543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51079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VB5</cp:lastModifiedBy>
  <cp:revision>2</cp:revision>
  <cp:lastPrinted>2006-07-18T02:09:00Z</cp:lastPrinted>
  <dcterms:created xsi:type="dcterms:W3CDTF">2013-04-01T13:08:00Z</dcterms:created>
  <dcterms:modified xsi:type="dcterms:W3CDTF">2013-04-01T13:08:00Z</dcterms:modified>
</cp:coreProperties>
</file>